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4B6758E" w14:textId="1C5E4A7D" w:rsidR="00DE6D70" w:rsidRDefault="00DE6D70" w:rsidP="00DE6D70">
      <w:pPr>
        <w:pStyle w:val="Normal1"/>
        <w:spacing w:after="0" w:line="240" w:lineRule="auto"/>
        <w:jc w:val="right"/>
        <w:rPr>
          <w:rFonts w:asciiTheme="minorHAnsi" w:eastAsia="Arial" w:hAnsiTheme="minorHAnsi" w:cstheme="minorHAnsi"/>
        </w:rPr>
      </w:pPr>
      <w:r>
        <w:rPr>
          <w:rFonts w:ascii="Arial" w:hAnsi="Arial"/>
          <w:noProof/>
          <w:sz w:val="20"/>
          <w:szCs w:val="20"/>
          <w:shd w:val="clear" w:color="auto" w:fill="FFFFFF"/>
        </w:rPr>
        <w:drawing>
          <wp:inline distT="0" distB="0" distL="0" distR="0" wp14:anchorId="685C687C" wp14:editId="3C215D66">
            <wp:extent cx="658368" cy="457200"/>
            <wp:effectExtent l="0" t="0" r="254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7"/>
                    <a:stretch>
                      <a:fillRect/>
                    </a:stretch>
                  </pic:blipFill>
                  <pic:spPr>
                    <a:xfrm>
                      <a:off x="0" y="0"/>
                      <a:ext cx="658368" cy="457200"/>
                    </a:xfrm>
                    <a:prstGeom prst="rect">
                      <a:avLst/>
                    </a:prstGeom>
                    <a:noFill/>
                    <a:ln>
                      <a:noFill/>
                    </a:ln>
                  </pic:spPr>
                </pic:pic>
              </a:graphicData>
            </a:graphic>
          </wp:inline>
        </w:drawing>
      </w:r>
    </w:p>
    <w:p w14:paraId="444C437C" w14:textId="77777777" w:rsidR="00DE6D70" w:rsidRDefault="00DE6D70">
      <w:pPr>
        <w:pStyle w:val="Normal1"/>
        <w:spacing w:after="0" w:line="240" w:lineRule="auto"/>
        <w:rPr>
          <w:rFonts w:asciiTheme="minorHAnsi" w:eastAsia="Arial" w:hAnsiTheme="minorHAnsi" w:cstheme="minorHAnsi"/>
        </w:rPr>
      </w:pPr>
    </w:p>
    <w:p w14:paraId="57C6CB7B" w14:textId="77777777" w:rsidR="00D01F56" w:rsidRDefault="00D01F56">
      <w:pPr>
        <w:pStyle w:val="Normal1"/>
        <w:spacing w:after="0" w:line="240" w:lineRule="auto"/>
        <w:rPr>
          <w:rFonts w:asciiTheme="minorHAnsi" w:eastAsia="Arial" w:hAnsiTheme="minorHAnsi" w:cstheme="minorHAnsi"/>
        </w:rPr>
      </w:pPr>
    </w:p>
    <w:p w14:paraId="410DCFBA" w14:textId="77777777" w:rsidR="00D01F56" w:rsidRDefault="00D01F56">
      <w:pPr>
        <w:pStyle w:val="Normal1"/>
        <w:spacing w:after="0" w:line="240" w:lineRule="auto"/>
        <w:rPr>
          <w:rFonts w:asciiTheme="minorHAnsi" w:eastAsia="Arial" w:hAnsiTheme="minorHAnsi" w:cstheme="minorHAnsi"/>
        </w:rPr>
      </w:pPr>
    </w:p>
    <w:p w14:paraId="6B6D8BE9" w14:textId="424B66BE" w:rsidR="00C01006" w:rsidRDefault="00C01006" w:rsidP="00C01006">
      <w:pPr>
        <w:rPr>
          <w:sz w:val="36"/>
          <w:szCs w:val="36"/>
        </w:rPr>
      </w:pPr>
      <w:r>
        <w:rPr>
          <w:sz w:val="36"/>
          <w:szCs w:val="36"/>
        </w:rPr>
        <w:t>Vorlage für MFA Drip-E-Mail-Kampagne</w:t>
      </w:r>
    </w:p>
    <w:p w14:paraId="649D50E5" w14:textId="77777777" w:rsidR="00C01006" w:rsidRDefault="00C01006" w:rsidP="00C01006">
      <w:pPr>
        <w:pBdr>
          <w:bottom w:val="single" w:sz="12" w:space="1" w:color="auto"/>
        </w:pBdr>
        <w:rPr>
          <w:sz w:val="36"/>
          <w:szCs w:val="36"/>
        </w:rPr>
      </w:pPr>
    </w:p>
    <w:p w14:paraId="6A348E9B" w14:textId="76D187DC" w:rsidR="00C01006" w:rsidRDefault="00C01006" w:rsidP="00C01006">
      <w:pPr>
        <w:spacing w:before="200" w:after="200"/>
        <w:rPr>
          <w:color w:val="595959" w:themeColor="text1" w:themeTint="A6"/>
        </w:rPr>
      </w:pPr>
      <w:r>
        <w:rPr>
          <w:color w:val="595959" w:themeColor="text1" w:themeTint="A6"/>
        </w:rPr>
        <w:t>Informationen zur Verwendung dieser Vorlage:</w:t>
      </w:r>
    </w:p>
    <w:p w14:paraId="766048AA" w14:textId="064F1B54" w:rsidR="00DF010F" w:rsidRPr="00C01006" w:rsidRDefault="005E2B0D">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Dies ist ein Beispiel für eine Drip-E-Mail-Kampagne, mit der Sie die Benutzer über die Multi-Faktor-Authentifizierung (MFA) informieren und das Bewusstsein und die Begeisterung für Ihre MFA-Einführung schaffen können. In dieser Vorlage wird von einer Aktivierung von MFA direkt in Ihren Salesforce-Produkten ausgegangen. Die Vorlage kann aber auch für die Verwendung mit MFA-Diensten eines SSO-Identitätsanbieters angepasst werden. Passen Sie diese E-Mails individuell an, um über die Einzelheiten </w:t>
      </w:r>
      <w:r>
        <w:rPr>
          <w:rFonts w:ascii="Times New Roman" w:hAnsi="Times New Roman"/>
          <w:i/>
          <w:iCs/>
          <w:color w:val="595959" w:themeColor="text1" w:themeTint="A6"/>
          <w:sz w:val="24"/>
          <w:szCs w:val="24"/>
        </w:rPr>
        <w:t>Ihrer</w:t>
      </w:r>
      <w:r>
        <w:rPr>
          <w:rFonts w:ascii="Times New Roman" w:hAnsi="Times New Roman"/>
          <w:color w:val="595959" w:themeColor="text1" w:themeTint="A6"/>
          <w:sz w:val="24"/>
          <w:szCs w:val="24"/>
        </w:rPr>
        <w:t xml:space="preserve"> Einführung zu informieren und um die Marke Ihres Unternehmens einzubinden. </w:t>
      </w:r>
    </w:p>
    <w:p w14:paraId="3FBD72FC" w14:textId="77777777" w:rsidR="00C01006" w:rsidRDefault="00C01006" w:rsidP="00C01006">
      <w:pPr>
        <w:pStyle w:val="Normal1"/>
        <w:spacing w:after="0" w:line="240" w:lineRule="auto"/>
        <w:rPr>
          <w:rFonts w:ascii="Times New Roman" w:eastAsia="Arial" w:hAnsi="Times New Roman" w:cs="Times New Roman"/>
          <w:color w:val="595959" w:themeColor="text1" w:themeTint="A6"/>
          <w:sz w:val="24"/>
          <w:szCs w:val="24"/>
        </w:rPr>
      </w:pPr>
    </w:p>
    <w:p w14:paraId="196B9921" w14:textId="43F38B2E" w:rsidR="00994CB4" w:rsidRPr="00C01006" w:rsidRDefault="007F160D" w:rsidP="00C01006">
      <w:pPr>
        <w:pStyle w:val="Normal1"/>
        <w:spacing w:after="0" w:line="240" w:lineRule="auto"/>
        <w:rPr>
          <w:rFonts w:ascii="Times New Roman" w:eastAsia="Arial"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Hinweis: Diese E-Mails enthalten Platzhalter, in die Sie spezifische Angaben zu Ihrer Einführung einfügen können. </w:t>
      </w:r>
      <w:r>
        <w:rPr>
          <w:rFonts w:ascii="Times New Roman" w:hAnsi="Times New Roman"/>
          <w:sz w:val="24"/>
          <w:szCs w:val="24"/>
        </w:rPr>
        <w:t xml:space="preserve">Platzhalter sind mit </w:t>
      </w:r>
      <w:r>
        <w:rPr>
          <w:rFonts w:ascii="Times New Roman" w:hAnsi="Times New Roman"/>
          <w:color w:val="C00000"/>
          <w:sz w:val="24"/>
          <w:szCs w:val="24"/>
        </w:rPr>
        <w:t>[Klammern und rotem Text]</w:t>
      </w:r>
      <w:r>
        <w:rPr>
          <w:rFonts w:ascii="Times New Roman" w:hAnsi="Times New Roman"/>
          <w:color w:val="595959" w:themeColor="text1" w:themeTint="A6"/>
          <w:sz w:val="24"/>
          <w:szCs w:val="24"/>
        </w:rPr>
        <w:t xml:space="preserve"> gekennzeichnet.</w:t>
      </w:r>
    </w:p>
    <w:p w14:paraId="1EE83134" w14:textId="77777777" w:rsidR="00994CB4" w:rsidRPr="00C01006" w:rsidRDefault="00994CB4">
      <w:pPr>
        <w:pStyle w:val="Normal1"/>
        <w:spacing w:after="0" w:line="240" w:lineRule="auto"/>
        <w:rPr>
          <w:rFonts w:ascii="Times New Roman" w:hAnsi="Times New Roman" w:cs="Times New Roman"/>
          <w:color w:val="595959" w:themeColor="text1" w:themeTint="A6"/>
          <w:sz w:val="24"/>
          <w:szCs w:val="24"/>
        </w:rPr>
      </w:pPr>
    </w:p>
    <w:p w14:paraId="6AD143E8" w14:textId="6D11046D" w:rsidR="00DF010F" w:rsidRPr="00C01006" w:rsidRDefault="00B04446" w:rsidP="00B26DEA">
      <w:pPr>
        <w:pStyle w:val="Normal1"/>
        <w:spacing w:after="0" w:line="240" w:lineRule="auto"/>
        <w:ind w:right="-279"/>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Legen Sie den Rhythmus für Ihre MFA-E-Mail-Kampagne fest. Sie können die Drip-Kampagne über einen Zeitraum von einer Woche durchführen. Sie können aber auch die E-Mails über mehrere Wochen oder einen Monat verteilt versenden. Entscheiden Sie sich dafür, alle E-Mails in der Woche vor dem Start zu versenden, dann könnte Ihr Zeitplan beispielsweise wie folgt aussehen.</w:t>
      </w:r>
    </w:p>
    <w:p w14:paraId="79271902" w14:textId="518863EC" w:rsidR="00DF010F" w:rsidRPr="00C01006" w:rsidRDefault="00DF010F">
      <w:pPr>
        <w:pStyle w:val="Normal1"/>
        <w:spacing w:after="0" w:line="240" w:lineRule="auto"/>
        <w:rPr>
          <w:rFonts w:ascii="Times New Roman" w:hAnsi="Times New Roman" w:cs="Times New Roman"/>
          <w:color w:val="595959" w:themeColor="text1" w:themeTint="A6"/>
          <w:sz w:val="24"/>
          <w:szCs w:val="24"/>
        </w:rPr>
      </w:pPr>
    </w:p>
    <w:tbl>
      <w:tblPr>
        <w:tblStyle w:val="a"/>
        <w:tblW w:w="948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410"/>
        <w:gridCol w:w="2410"/>
        <w:gridCol w:w="2268"/>
      </w:tblGrid>
      <w:tr w:rsidR="00C01006" w:rsidRPr="00C01006" w14:paraId="48658F24" w14:textId="77777777" w:rsidTr="00B26DEA">
        <w:trPr>
          <w:jc w:val="center"/>
        </w:trPr>
        <w:tc>
          <w:tcPr>
            <w:tcW w:w="2400" w:type="dxa"/>
            <w:tcMar>
              <w:top w:w="100" w:type="dxa"/>
              <w:left w:w="100" w:type="dxa"/>
              <w:bottom w:w="100" w:type="dxa"/>
              <w:right w:w="100" w:type="dxa"/>
            </w:tcMar>
          </w:tcPr>
          <w:p w14:paraId="358A9440" w14:textId="22386295"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5 Tage vor dem Start</w:t>
            </w:r>
          </w:p>
        </w:tc>
        <w:tc>
          <w:tcPr>
            <w:tcW w:w="2410" w:type="dxa"/>
            <w:tcMar>
              <w:top w:w="100" w:type="dxa"/>
              <w:left w:w="100" w:type="dxa"/>
              <w:bottom w:w="100" w:type="dxa"/>
              <w:right w:w="100" w:type="dxa"/>
            </w:tcMar>
          </w:tcPr>
          <w:p w14:paraId="206619D1" w14:textId="752B008A"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4 Tage vor dem Start</w:t>
            </w:r>
          </w:p>
        </w:tc>
        <w:tc>
          <w:tcPr>
            <w:tcW w:w="2410" w:type="dxa"/>
            <w:tcMar>
              <w:top w:w="100" w:type="dxa"/>
              <w:left w:w="100" w:type="dxa"/>
              <w:bottom w:w="100" w:type="dxa"/>
              <w:right w:w="100" w:type="dxa"/>
            </w:tcMar>
          </w:tcPr>
          <w:p w14:paraId="07F9341B" w14:textId="3BE38BD3"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3 Tage vor dem Start</w:t>
            </w:r>
          </w:p>
        </w:tc>
        <w:tc>
          <w:tcPr>
            <w:tcW w:w="2268" w:type="dxa"/>
            <w:tcMar>
              <w:top w:w="100" w:type="dxa"/>
              <w:left w:w="100" w:type="dxa"/>
              <w:bottom w:w="100" w:type="dxa"/>
              <w:right w:w="100" w:type="dxa"/>
            </w:tcMar>
          </w:tcPr>
          <w:p w14:paraId="7E50A6BA" w14:textId="42A6B382"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b/>
                <w:color w:val="595959" w:themeColor="text1" w:themeTint="A6"/>
                <w:sz w:val="24"/>
                <w:szCs w:val="24"/>
              </w:rPr>
              <w:t>1 Tag vor dem Start</w:t>
            </w:r>
          </w:p>
        </w:tc>
      </w:tr>
      <w:tr w:rsidR="00FB3844" w:rsidRPr="00C01006" w14:paraId="36655627" w14:textId="77777777" w:rsidTr="00B26DEA">
        <w:trPr>
          <w:jc w:val="center"/>
        </w:trPr>
        <w:tc>
          <w:tcPr>
            <w:tcW w:w="2400" w:type="dxa"/>
            <w:tcMar>
              <w:top w:w="100" w:type="dxa"/>
              <w:left w:w="100" w:type="dxa"/>
              <w:bottom w:w="100" w:type="dxa"/>
              <w:right w:w="100" w:type="dxa"/>
            </w:tcMar>
          </w:tcPr>
          <w:p w14:paraId="7B312B2C" w14:textId="766ED349"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1</w:t>
            </w:r>
          </w:p>
        </w:tc>
        <w:tc>
          <w:tcPr>
            <w:tcW w:w="2410" w:type="dxa"/>
            <w:tcMar>
              <w:top w:w="100" w:type="dxa"/>
              <w:left w:w="100" w:type="dxa"/>
              <w:bottom w:w="100" w:type="dxa"/>
              <w:right w:w="100" w:type="dxa"/>
            </w:tcMar>
          </w:tcPr>
          <w:p w14:paraId="285221AF" w14:textId="7EC38E1F"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2</w:t>
            </w:r>
          </w:p>
        </w:tc>
        <w:tc>
          <w:tcPr>
            <w:tcW w:w="2410" w:type="dxa"/>
            <w:tcMar>
              <w:top w:w="100" w:type="dxa"/>
              <w:left w:w="100" w:type="dxa"/>
              <w:bottom w:w="100" w:type="dxa"/>
              <w:right w:w="100" w:type="dxa"/>
            </w:tcMar>
          </w:tcPr>
          <w:p w14:paraId="71E30339" w14:textId="7C72730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3</w:t>
            </w:r>
          </w:p>
        </w:tc>
        <w:tc>
          <w:tcPr>
            <w:tcW w:w="2268" w:type="dxa"/>
            <w:tcMar>
              <w:top w:w="100" w:type="dxa"/>
              <w:left w:w="100" w:type="dxa"/>
              <w:bottom w:w="100" w:type="dxa"/>
              <w:right w:w="100" w:type="dxa"/>
            </w:tcMar>
          </w:tcPr>
          <w:p w14:paraId="2CFF9AF1" w14:textId="626E8227" w:rsidR="00FB3844" w:rsidRPr="00C01006" w:rsidRDefault="00FB3844" w:rsidP="00360993">
            <w:pPr>
              <w:pStyle w:val="Normal1"/>
              <w:widowControl w:val="0"/>
              <w:spacing w:after="0" w:line="240" w:lineRule="auto"/>
              <w:jc w:val="center"/>
              <w:rPr>
                <w:rFonts w:ascii="Times New Roman" w:hAnsi="Times New Roman" w:cs="Times New Roman"/>
                <w:color w:val="595959" w:themeColor="text1" w:themeTint="A6"/>
                <w:sz w:val="24"/>
                <w:szCs w:val="24"/>
              </w:rPr>
            </w:pPr>
            <w:r>
              <w:rPr>
                <w:rFonts w:ascii="Times New Roman" w:hAnsi="Times New Roman"/>
                <w:i/>
                <w:color w:val="595959" w:themeColor="text1" w:themeTint="A6"/>
                <w:sz w:val="24"/>
                <w:szCs w:val="24"/>
              </w:rPr>
              <w:t>E-Mail 4</w:t>
            </w:r>
          </w:p>
        </w:tc>
      </w:tr>
    </w:tbl>
    <w:p w14:paraId="3E43CC16" w14:textId="49F93EAF" w:rsidR="00E51A14" w:rsidRPr="00C01006" w:rsidRDefault="00E51A14">
      <w:pPr>
        <w:pStyle w:val="Normal1"/>
        <w:spacing w:after="0" w:line="240" w:lineRule="auto"/>
        <w:rPr>
          <w:rFonts w:asciiTheme="minorHAnsi" w:hAnsiTheme="minorHAnsi" w:cstheme="minorHAnsi"/>
          <w:color w:val="595959" w:themeColor="text1" w:themeTint="A6"/>
        </w:rPr>
      </w:pPr>
    </w:p>
    <w:p w14:paraId="79E69F7B" w14:textId="6B876966" w:rsidR="00E51A14" w:rsidRPr="00C01006" w:rsidRDefault="008B0937">
      <w:pPr>
        <w:pStyle w:val="Normal1"/>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Tipps</w:t>
      </w:r>
      <w:r>
        <w:rPr>
          <w:rFonts w:ascii="Times New Roman" w:hAnsi="Times New Roman"/>
          <w:color w:val="595959" w:themeColor="text1" w:themeTint="A6"/>
          <w:sz w:val="24"/>
          <w:szCs w:val="24"/>
        </w:rPr>
        <w:t>:</w:t>
      </w:r>
    </w:p>
    <w:p w14:paraId="1441C77B" w14:textId="7569D55D" w:rsidR="00E51A14" w:rsidRPr="00C01006" w:rsidRDefault="008B0937"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Absender</w:t>
      </w:r>
      <w:r>
        <w:rPr>
          <w:rFonts w:ascii="Times New Roman" w:hAnsi="Times New Roman"/>
          <w:color w:val="595959" w:themeColor="text1" w:themeTint="A6"/>
          <w:sz w:val="24"/>
          <w:szCs w:val="24"/>
        </w:rPr>
        <w:t xml:space="preserve">: Stellen Sie sicher, dass die E-Mails die Aufmerksamkeit bekommen, die sie verdienen, indem Sie sie von der geeigneten Person oder dem geeigneten Team versenden lassen. Wir empfehlen die Zusammenarbeit mit Ihrem CEO, Ihrem leitenden Sponsor, der für Ihre Benutzer zuständigen Leitung oder Ihrer IT-Leitung. </w:t>
      </w:r>
    </w:p>
    <w:p w14:paraId="6D3A29AC" w14:textId="593A0411" w:rsidR="00D01F56" w:rsidRPr="00C01006" w:rsidRDefault="00D01F56" w:rsidP="00171EB6">
      <w:pPr>
        <w:pStyle w:val="Normal1"/>
        <w:numPr>
          <w:ilvl w:val="0"/>
          <w:numId w:val="10"/>
        </w:numPr>
        <w:spacing w:after="12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Inhalt</w:t>
      </w:r>
      <w:r>
        <w:rPr>
          <w:rFonts w:ascii="Times New Roman" w:hAnsi="Times New Roman"/>
          <w:color w:val="595959" w:themeColor="text1" w:themeTint="A6"/>
          <w:sz w:val="24"/>
          <w:szCs w:val="24"/>
        </w:rPr>
        <w:t>: Passen Sie diese E-Mails so an, dass sie die Benutzer auf Schulungen hinweisen und ihnen mitteilen, wo sie Hilfe erhalten können. Die Vorlagen enthalten Links zu hilfreichen Videos, die Sie unverändert übernehmen oder durch Ihre eigenen Videos ersetzen können. In den Vorlagen werden auch Ressourcen für die Einarbeitung empfohlen, die im MFA-Einführungspaket enthalten sind.</w:t>
      </w:r>
    </w:p>
    <w:p w14:paraId="1FA97E02" w14:textId="550B1C69" w:rsidR="00D01F56" w:rsidRPr="00C01006" w:rsidRDefault="00D01F56" w:rsidP="004745A2">
      <w:pPr>
        <w:pStyle w:val="Normal1"/>
        <w:numPr>
          <w:ilvl w:val="0"/>
          <w:numId w:val="10"/>
        </w:numPr>
        <w:spacing w:after="0" w:line="240" w:lineRule="auto"/>
        <w:rPr>
          <w:rFonts w:ascii="Times New Roman" w:hAnsi="Times New Roman" w:cs="Times New Roman"/>
          <w:color w:val="595959" w:themeColor="text1" w:themeTint="A6"/>
          <w:sz w:val="24"/>
          <w:szCs w:val="24"/>
        </w:rPr>
      </w:pPr>
      <w:r>
        <w:rPr>
          <w:rFonts w:ascii="Times New Roman" w:hAnsi="Times New Roman"/>
          <w:b/>
          <w:bCs/>
          <w:color w:val="595959" w:themeColor="text1" w:themeTint="A6"/>
          <w:sz w:val="24"/>
          <w:szCs w:val="24"/>
        </w:rPr>
        <w:t>Zeitpunkt</w:t>
      </w:r>
      <w:r>
        <w:rPr>
          <w:rFonts w:ascii="Times New Roman" w:hAnsi="Times New Roman"/>
          <w:color w:val="595959" w:themeColor="text1" w:themeTint="A6"/>
          <w:sz w:val="24"/>
          <w:szCs w:val="24"/>
        </w:rPr>
        <w:t>: Für die bestmögliche Sichtbarkeit bei Ihren Benutzern sollten Sie die E-Mails an einem Dienstag, Mittwoch oder Donnerstag versenden.</w:t>
      </w:r>
    </w:p>
    <w:p w14:paraId="3196028C" w14:textId="77777777" w:rsidR="00B044B0" w:rsidRDefault="00B044B0" w:rsidP="00B044B0">
      <w:pPr>
        <w:pBdr>
          <w:bottom w:val="single" w:sz="12" w:space="1" w:color="auto"/>
        </w:pBdr>
        <w:rPr>
          <w:sz w:val="36"/>
          <w:szCs w:val="36"/>
        </w:rPr>
      </w:pPr>
    </w:p>
    <w:p w14:paraId="6CADD752" w14:textId="782B35DC"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lastRenderedPageBreak/>
        <w:t>E-Mail 1: Ankündigung, dass MFA kommt, und Informationen darüber, was es ist</w:t>
      </w:r>
    </w:p>
    <w:p w14:paraId="1B38313B" w14:textId="77777777" w:rsidR="00C27304" w:rsidRDefault="00C27304" w:rsidP="00A645FC">
      <w:pPr>
        <w:rPr>
          <w:rFonts w:ascii="Arial" w:hAnsi="Arial" w:cs="Arial"/>
          <w:sz w:val="20"/>
          <w:szCs w:val="20"/>
          <w:shd w:val="clear" w:color="auto" w:fill="FFFFFF"/>
        </w:rPr>
      </w:pPr>
    </w:p>
    <w:p w14:paraId="10A7EBCD" w14:textId="77777777" w:rsidR="00156127" w:rsidRPr="00B42382" w:rsidRDefault="00C27304" w:rsidP="00A645FC">
      <w:pPr>
        <w:rPr>
          <w:rFonts w:ascii="Arial" w:hAnsi="Arial" w:cs="Arial"/>
          <w:sz w:val="22"/>
          <w:szCs w:val="22"/>
          <w:shd w:val="clear" w:color="auto" w:fill="FFFFFF"/>
        </w:rPr>
      </w:pPr>
      <w:r>
        <w:rPr>
          <w:rFonts w:ascii="Arial" w:hAnsi="Arial"/>
          <w:i/>
          <w:iCs/>
          <w:sz w:val="22"/>
          <w:szCs w:val="22"/>
          <w:shd w:val="clear" w:color="auto" w:fill="FFFFFF"/>
        </w:rPr>
        <w:t>Betreffzeile:</w:t>
      </w:r>
      <w:r>
        <w:rPr>
          <w:rFonts w:ascii="Arial" w:hAnsi="Arial"/>
          <w:sz w:val="22"/>
          <w:szCs w:val="22"/>
          <w:shd w:val="clear" w:color="auto" w:fill="FFFFFF"/>
        </w:rPr>
        <w:t xml:space="preserve">  </w:t>
      </w:r>
    </w:p>
    <w:p w14:paraId="34B1FC0E" w14:textId="5892BEA0" w:rsidR="00C27304" w:rsidRPr="00B42382" w:rsidRDefault="00C27304" w:rsidP="00A645FC">
      <w:pPr>
        <w:rPr>
          <w:rFonts w:ascii="Arial" w:hAnsi="Arial" w:cs="Arial"/>
          <w:sz w:val="22"/>
          <w:szCs w:val="22"/>
          <w:shd w:val="clear" w:color="auto" w:fill="FFFFFF"/>
        </w:rPr>
      </w:pPr>
      <w:r>
        <w:rPr>
          <w:rFonts w:ascii="Arial" w:hAnsi="Arial"/>
          <w:sz w:val="22"/>
          <w:szCs w:val="22"/>
          <w:shd w:val="clear" w:color="auto" w:fill="FFFFFF"/>
        </w:rPr>
        <w:t>Demnächst verfügbar: Mehr Sicherheit bei der Anmeldung durch Multi-Faktor-Authentifizierung</w:t>
      </w:r>
    </w:p>
    <w:p w14:paraId="18600DA0" w14:textId="150DCBA0" w:rsidR="00CF5504" w:rsidRPr="00B42382" w:rsidRDefault="00CF5504" w:rsidP="00A645FC">
      <w:pPr>
        <w:rPr>
          <w:rFonts w:ascii="Arial" w:hAnsi="Arial" w:cs="Arial"/>
          <w:sz w:val="22"/>
          <w:szCs w:val="22"/>
          <w:shd w:val="clear" w:color="auto" w:fill="FFFFFF"/>
        </w:rPr>
      </w:pPr>
    </w:p>
    <w:p w14:paraId="4D497CC9" w14:textId="570B0B5D" w:rsidR="00156127" w:rsidRPr="00B42382" w:rsidRDefault="00156127" w:rsidP="00A645FC">
      <w:pPr>
        <w:rPr>
          <w:rFonts w:ascii="Arial" w:hAnsi="Arial" w:cs="Arial"/>
          <w:i/>
          <w:iCs/>
          <w:sz w:val="22"/>
          <w:szCs w:val="22"/>
          <w:shd w:val="clear" w:color="auto" w:fill="FFFFFF"/>
        </w:rPr>
      </w:pPr>
      <w:r>
        <w:rPr>
          <w:rFonts w:ascii="Arial" w:hAnsi="Arial"/>
          <w:i/>
          <w:iCs/>
          <w:sz w:val="22"/>
          <w:szCs w:val="22"/>
          <w:shd w:val="clear" w:color="auto" w:fill="FFFFFF"/>
        </w:rPr>
        <w:t>Text:</w:t>
      </w:r>
    </w:p>
    <w:p w14:paraId="33262EEC" w14:textId="2758A086" w:rsidR="00A60D3D" w:rsidRPr="00B42382" w:rsidRDefault="00A60D3D" w:rsidP="00A645FC">
      <w:pPr>
        <w:rPr>
          <w:rFonts w:ascii="Arial" w:hAnsi="Arial" w:cs="Arial"/>
          <w:sz w:val="22"/>
          <w:szCs w:val="22"/>
          <w:shd w:val="clear" w:color="auto" w:fill="FFFFFF"/>
        </w:rPr>
      </w:pPr>
      <w:r>
        <w:rPr>
          <w:rFonts w:ascii="Arial" w:hAnsi="Arial"/>
          <w:sz w:val="22"/>
          <w:szCs w:val="22"/>
          <w:shd w:val="clear" w:color="auto" w:fill="FFFFFF"/>
        </w:rPr>
        <w:t xml:space="preserve">Hallo </w:t>
      </w:r>
      <w:r>
        <w:rPr>
          <w:rFonts w:ascii="Arial" w:hAnsi="Arial"/>
          <w:color w:val="C00000"/>
          <w:sz w:val="22"/>
          <w:szCs w:val="22"/>
          <w:shd w:val="clear" w:color="auto" w:fill="FFFFFF"/>
        </w:rPr>
        <w:t>[Name]</w:t>
      </w:r>
      <w:r>
        <w:rPr>
          <w:rFonts w:ascii="Arial" w:hAnsi="Arial"/>
          <w:sz w:val="22"/>
          <w:szCs w:val="22"/>
          <w:shd w:val="clear" w:color="auto" w:fill="FFFFFF"/>
        </w:rPr>
        <w:t>,</w:t>
      </w:r>
    </w:p>
    <w:p w14:paraId="62FC1369" w14:textId="7B818838" w:rsidR="00AF5EAF" w:rsidRPr="00B42382" w:rsidRDefault="00AF5EAF" w:rsidP="00A645FC">
      <w:pPr>
        <w:rPr>
          <w:rFonts w:ascii="Arial" w:hAnsi="Arial" w:cs="Arial"/>
          <w:sz w:val="22"/>
          <w:szCs w:val="22"/>
          <w:shd w:val="clear" w:color="auto" w:fill="FFFFFF"/>
        </w:rPr>
      </w:pPr>
    </w:p>
    <w:p w14:paraId="761593A7" w14:textId="1720D2BD" w:rsidR="00AF5EAF" w:rsidRPr="00B42382" w:rsidRDefault="00AF5EAF" w:rsidP="00A645FC">
      <w:pPr>
        <w:rPr>
          <w:rFonts w:ascii="Arial" w:hAnsi="Arial" w:cs="Arial"/>
          <w:sz w:val="22"/>
          <w:szCs w:val="22"/>
          <w:shd w:val="clear" w:color="auto" w:fill="FFFFFF"/>
        </w:rPr>
      </w:pPr>
      <w:r>
        <w:rPr>
          <w:rFonts w:ascii="Arial" w:hAnsi="Arial"/>
          <w:sz w:val="22"/>
          <w:szCs w:val="22"/>
          <w:shd w:val="clear" w:color="auto" w:fill="FFFFFF"/>
        </w:rPr>
        <w:t xml:space="preserve">für uns bei </w:t>
      </w:r>
      <w:r>
        <w:rPr>
          <w:rFonts w:ascii="Arial" w:hAnsi="Arial"/>
          <w:color w:val="C00000"/>
          <w:sz w:val="22"/>
          <w:szCs w:val="22"/>
          <w:shd w:val="clear" w:color="auto" w:fill="FFFFFF"/>
        </w:rPr>
        <w:t>[Unternehmensname</w:t>
      </w:r>
      <w:r>
        <w:rPr>
          <w:rFonts w:ascii="Arial" w:hAnsi="Arial"/>
          <w:sz w:val="22"/>
          <w:szCs w:val="22"/>
          <w:shd w:val="clear" w:color="auto" w:fill="FFFFFF"/>
        </w:rPr>
        <w:t xml:space="preserve">] ist der Schutz unserer Geschäftsdaten und der Daten unserer Kunden sehr wichtig. Angesichts der steigenden Zahl und der zunehmenden Komplexität von Bedrohungen der Cybersicherheit ist es wichtiger denn je, starke Sicherheitsmaßnahmen zu implementieren und die Anmeldesicherheit zu verbessern. Aus diesem Grund führen wir am </w:t>
      </w:r>
      <w:r>
        <w:rPr>
          <w:rFonts w:ascii="Arial" w:hAnsi="Arial"/>
          <w:color w:val="C00000"/>
          <w:sz w:val="22"/>
          <w:szCs w:val="22"/>
          <w:shd w:val="clear" w:color="auto" w:fill="FFFFFF"/>
        </w:rPr>
        <w:t>[Datum]</w:t>
      </w:r>
      <w:r>
        <w:rPr>
          <w:rFonts w:ascii="Arial" w:hAnsi="Arial"/>
          <w:sz w:val="22"/>
          <w:szCs w:val="22"/>
          <w:shd w:val="clear" w:color="auto" w:fill="FFFFFF"/>
        </w:rPr>
        <w:t xml:space="preserve"> die Multi-Faktor-Authentifizierung (oder MFA) für alle Salesforce-Accounts ein.</w:t>
      </w:r>
    </w:p>
    <w:p w14:paraId="2D5022E9" w14:textId="765807A1" w:rsidR="00316003" w:rsidRPr="00B42382" w:rsidRDefault="00316003" w:rsidP="00A645FC">
      <w:pPr>
        <w:rPr>
          <w:rFonts w:ascii="Arial" w:hAnsi="Arial" w:cs="Arial"/>
          <w:sz w:val="22"/>
          <w:szCs w:val="22"/>
          <w:shd w:val="clear" w:color="auto" w:fill="FFFFFF"/>
        </w:rPr>
      </w:pPr>
    </w:p>
    <w:p w14:paraId="2A29942A" w14:textId="05E9DCA9" w:rsidR="00316003" w:rsidRPr="00641B28" w:rsidRDefault="00316003" w:rsidP="00A645FC">
      <w:pPr>
        <w:rPr>
          <w:rFonts w:ascii="Arial" w:hAnsi="Arial" w:cs="Arial"/>
          <w:b/>
          <w:bCs/>
          <w:sz w:val="22"/>
          <w:szCs w:val="22"/>
          <w:shd w:val="clear" w:color="auto" w:fill="FFFFFF"/>
        </w:rPr>
      </w:pPr>
      <w:r>
        <w:rPr>
          <w:rFonts w:ascii="Arial" w:hAnsi="Arial"/>
          <w:b/>
          <w:bCs/>
          <w:sz w:val="22"/>
          <w:szCs w:val="22"/>
          <w:shd w:val="clear" w:color="auto" w:fill="FFFFFF"/>
        </w:rPr>
        <w:t>Warum MFA?</w:t>
      </w:r>
    </w:p>
    <w:p w14:paraId="1A6B7C9F" w14:textId="27715980" w:rsidR="003C0C96" w:rsidRPr="00B42382" w:rsidRDefault="00336717" w:rsidP="00316003">
      <w:pPr>
        <w:rPr>
          <w:sz w:val="22"/>
          <w:szCs w:val="22"/>
        </w:rPr>
      </w:pPr>
      <w:r>
        <w:rPr>
          <w:rFonts w:ascii="Arial" w:hAnsi="Arial"/>
          <w:sz w:val="22"/>
          <w:szCs w:val="22"/>
          <w:shd w:val="clear" w:color="auto" w:fill="FFFFFF"/>
        </w:rPr>
        <w:t>Die Risiken durch Phishing-Angriffe und Account-Übernahmen nehmen immer mehr zu und stellen eine echte Gefahr für Ihren Datenschutz und die Sicherheit unseres Unternehmens dar.</w:t>
      </w:r>
      <w:r>
        <w:rPr>
          <w:rFonts w:ascii="Arial" w:hAnsi="Arial"/>
          <w:sz w:val="22"/>
          <w:szCs w:val="22"/>
        </w:rPr>
        <w:t xml:space="preserve"> Benutzernamen und Kennwörter allein bieten nicht immer ausreichenden Schutz vor derartigen Bedrohungen. MFA reduziert die Anfälligkeit für Bedrohungen. Denn mit MFA müssen Benutzer ihre Kennwörter mit einer zusätzlichen Überprüfungsmethode ergänzen, die ihre Identität bestätigt. Was MFA ist und wie es funktioniert, erfahren Sie in diesem </w:t>
      </w:r>
      <w:hyperlink r:id="rId8" w:history="1">
        <w:r>
          <w:rPr>
            <w:rStyle w:val="Hyperlink"/>
            <w:rFonts w:ascii="Arial" w:hAnsi="Arial"/>
            <w:color w:val="000000" w:themeColor="text1"/>
            <w:sz w:val="22"/>
            <w:szCs w:val="22"/>
          </w:rPr>
          <w:t>kurzen Video</w:t>
        </w:r>
      </w:hyperlink>
      <w:r>
        <w:rPr>
          <w:rFonts w:ascii="Arial" w:hAnsi="Arial"/>
          <w:color w:val="000000" w:themeColor="text1"/>
          <w:sz w:val="22"/>
          <w:szCs w:val="22"/>
        </w:rPr>
        <w:t>.</w:t>
      </w:r>
    </w:p>
    <w:p w14:paraId="76F555C9" w14:textId="072EF64E" w:rsidR="00A60D3D" w:rsidRPr="00B42382" w:rsidRDefault="00A60D3D" w:rsidP="00A645FC">
      <w:pPr>
        <w:rPr>
          <w:rFonts w:ascii="Arial" w:hAnsi="Arial" w:cs="Arial"/>
          <w:sz w:val="22"/>
          <w:szCs w:val="22"/>
          <w:shd w:val="clear" w:color="auto" w:fill="FFFFFF"/>
        </w:rPr>
      </w:pPr>
    </w:p>
    <w:p w14:paraId="2FABCFF9" w14:textId="556255DF" w:rsidR="005A25AB" w:rsidRPr="00641B28" w:rsidRDefault="005A25AB" w:rsidP="00A645FC">
      <w:pPr>
        <w:rPr>
          <w:rFonts w:ascii="Arial" w:hAnsi="Arial" w:cs="Arial"/>
          <w:b/>
          <w:bCs/>
          <w:sz w:val="22"/>
          <w:szCs w:val="22"/>
          <w:shd w:val="clear" w:color="auto" w:fill="FFFFFF"/>
        </w:rPr>
      </w:pPr>
      <w:r>
        <w:rPr>
          <w:rFonts w:ascii="Arial" w:hAnsi="Arial"/>
          <w:b/>
          <w:bCs/>
          <w:sz w:val="22"/>
          <w:szCs w:val="22"/>
          <w:shd w:val="clear" w:color="auto" w:fill="FFFFFF"/>
        </w:rPr>
        <w:t>Die Vorteile von MFA (und wie Sie davon profitieren)</w:t>
      </w:r>
    </w:p>
    <w:p w14:paraId="0DD9C5F7" w14:textId="579956FC" w:rsidR="005A25AB"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Ergänzt Ihren Salesforce-Account um eine weitere Sicherheitsebene, die verhindert, dass Angreifer Zugriff erhalten.</w:t>
      </w:r>
    </w:p>
    <w:p w14:paraId="3A2CA58F" w14:textId="09128043" w:rsidR="00E40FAD"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Schützt den Zugriff auf sensible Daten und kritische Systeme.</w:t>
      </w:r>
    </w:p>
    <w:p w14:paraId="6E032CE8" w14:textId="458BFCF8" w:rsidR="00E40FAD" w:rsidRPr="00B42382" w:rsidRDefault="00E40FAD" w:rsidP="00E40FAD">
      <w:pPr>
        <w:pStyle w:val="ListParagraph"/>
        <w:numPr>
          <w:ilvl w:val="0"/>
          <w:numId w:val="12"/>
        </w:numPr>
        <w:rPr>
          <w:rFonts w:ascii="Arial" w:hAnsi="Arial" w:cs="Arial"/>
          <w:sz w:val="22"/>
          <w:szCs w:val="22"/>
          <w:shd w:val="clear" w:color="auto" w:fill="FFFFFF"/>
        </w:rPr>
      </w:pPr>
      <w:r>
        <w:rPr>
          <w:rFonts w:ascii="Arial" w:hAnsi="Arial"/>
          <w:sz w:val="22"/>
          <w:szCs w:val="22"/>
          <w:shd w:val="clear" w:color="auto" w:fill="FFFFFF"/>
        </w:rPr>
        <w:t>Reduziert die Wahrscheinlichkeit, dass Sie das nächste Opfer eines Angriffs werden.</w:t>
      </w:r>
    </w:p>
    <w:p w14:paraId="267486A5" w14:textId="7A37C3FD" w:rsidR="00FD6839" w:rsidRPr="00B42382" w:rsidRDefault="00EE75CB" w:rsidP="00E40FAD">
      <w:pPr>
        <w:pStyle w:val="ListParagraph"/>
        <w:numPr>
          <w:ilvl w:val="0"/>
          <w:numId w:val="12"/>
        </w:numPr>
        <w:rPr>
          <w:rFonts w:ascii="Arial" w:hAnsi="Arial" w:cs="Arial"/>
          <w:sz w:val="22"/>
          <w:szCs w:val="22"/>
          <w:shd w:val="clear" w:color="auto" w:fill="FFFFFF"/>
        </w:rPr>
      </w:pPr>
      <w:r>
        <w:rPr>
          <w:rFonts w:ascii="Arial" w:hAnsi="Arial"/>
          <w:color w:val="C00000"/>
          <w:sz w:val="22"/>
          <w:szCs w:val="22"/>
          <w:shd w:val="clear" w:color="auto" w:fill="FFFFFF"/>
        </w:rPr>
        <w:t>[fügen Sie weitere Vorteile hinzu, die sich auf Ihr Unternehmen beziehen]</w:t>
      </w:r>
      <w:r>
        <w:rPr>
          <w:rFonts w:ascii="Arial" w:hAnsi="Arial"/>
          <w:sz w:val="22"/>
          <w:szCs w:val="22"/>
          <w:shd w:val="clear" w:color="auto" w:fill="FFFFFF"/>
        </w:rPr>
        <w:t xml:space="preserve">  </w:t>
      </w:r>
    </w:p>
    <w:p w14:paraId="6B18EFF5" w14:textId="4A4ABA1E" w:rsidR="00E835D4" w:rsidRPr="00B42382" w:rsidRDefault="00E835D4" w:rsidP="00A645FC">
      <w:pPr>
        <w:rPr>
          <w:rFonts w:ascii="Arial" w:hAnsi="Arial" w:cs="Arial"/>
          <w:sz w:val="22"/>
          <w:szCs w:val="22"/>
          <w:shd w:val="clear" w:color="auto" w:fill="FFFFFF"/>
        </w:rPr>
      </w:pPr>
    </w:p>
    <w:p w14:paraId="37E3E3D9" w14:textId="5161092A" w:rsidR="00BF23C4" w:rsidRPr="003F68C3" w:rsidRDefault="006348A9" w:rsidP="00A645FC">
      <w:pPr>
        <w:rPr>
          <w:rFonts w:ascii="Arial" w:hAnsi="Arial" w:cs="Arial"/>
          <w:b/>
          <w:bCs/>
          <w:sz w:val="22"/>
          <w:szCs w:val="22"/>
          <w:shd w:val="clear" w:color="auto" w:fill="FFFFFF"/>
        </w:rPr>
      </w:pPr>
      <w:r>
        <w:rPr>
          <w:rFonts w:ascii="Arial" w:hAnsi="Arial"/>
          <w:b/>
          <w:bCs/>
          <w:sz w:val="22"/>
          <w:szCs w:val="22"/>
          <w:shd w:val="clear" w:color="auto" w:fill="FFFFFF"/>
        </w:rPr>
        <w:t>Die nächsten Schritte</w:t>
      </w:r>
    </w:p>
    <w:p w14:paraId="651D67B5" w14:textId="18549A14" w:rsidR="002E30B7" w:rsidRPr="00B42382" w:rsidRDefault="003F176F" w:rsidP="002E30B7">
      <w:pPr>
        <w:rPr>
          <w:rFonts w:ascii="Arial" w:hAnsi="Arial" w:cs="Arial"/>
          <w:sz w:val="22"/>
          <w:szCs w:val="22"/>
          <w:shd w:val="clear" w:color="auto" w:fill="FFFFFF"/>
        </w:rPr>
      </w:pPr>
      <w:r>
        <w:rPr>
          <w:rFonts w:ascii="Arial" w:hAnsi="Arial"/>
          <w:sz w:val="22"/>
          <w:szCs w:val="22"/>
          <w:shd w:val="clear" w:color="auto" w:fill="FFFFFF"/>
        </w:rPr>
        <w:t xml:space="preserve">Im Laufe der nächsten </w:t>
      </w:r>
      <w:r>
        <w:rPr>
          <w:rFonts w:ascii="Arial" w:hAnsi="Arial"/>
          <w:color w:val="C00000"/>
          <w:sz w:val="22"/>
          <w:szCs w:val="22"/>
          <w:shd w:val="clear" w:color="auto" w:fill="FFFFFF"/>
        </w:rPr>
        <w:t>[Zeitspanne]</w:t>
      </w:r>
      <w:r>
        <w:rPr>
          <w:rFonts w:ascii="Arial" w:hAnsi="Arial"/>
          <w:sz w:val="22"/>
          <w:szCs w:val="22"/>
          <w:shd w:val="clear" w:color="auto" w:fill="FFFFFF"/>
        </w:rPr>
        <w:t xml:space="preserve"> werden wir Ihnen weitere Informationen über MFA und die bevorstehenden Änderungen zukommen lassen. Für Fragen und weitere Informationen </w:t>
      </w:r>
      <w:r>
        <w:rPr>
          <w:rFonts w:ascii="Arial" w:hAnsi="Arial"/>
          <w:color w:val="C00000"/>
          <w:sz w:val="22"/>
          <w:szCs w:val="22"/>
          <w:shd w:val="clear" w:color="auto" w:fill="FFFFFF"/>
        </w:rPr>
        <w:t>[teilen Sie FAQs oder einen Kontaktpunkt, wie z. B. einen Slack-Kanal oder eine E-Mail-Adresse, die Sie einrichten, um Details zu Ihrer Einführung bereitzustellen]</w:t>
      </w:r>
      <w:r>
        <w:rPr>
          <w:rFonts w:ascii="Arial" w:hAnsi="Arial"/>
          <w:sz w:val="22"/>
          <w:szCs w:val="22"/>
          <w:shd w:val="clear" w:color="auto" w:fill="FFFFFF"/>
        </w:rPr>
        <w:t>.</w:t>
      </w:r>
    </w:p>
    <w:p w14:paraId="76B7C159" w14:textId="02816DC5" w:rsidR="003B6681" w:rsidRPr="00B42382" w:rsidRDefault="003B6681" w:rsidP="00A645FC">
      <w:pPr>
        <w:rPr>
          <w:rFonts w:ascii="Arial" w:hAnsi="Arial" w:cs="Arial"/>
          <w:sz w:val="22"/>
          <w:szCs w:val="22"/>
          <w:shd w:val="clear" w:color="auto" w:fill="FFFFFF"/>
        </w:rPr>
      </w:pPr>
    </w:p>
    <w:p w14:paraId="3A5CCA8D" w14:textId="640FD0FA" w:rsidR="003B6681" w:rsidRPr="00B42382" w:rsidRDefault="003B6681" w:rsidP="00A645FC">
      <w:pPr>
        <w:rPr>
          <w:rFonts w:ascii="Arial" w:hAnsi="Arial" w:cs="Arial"/>
          <w:sz w:val="22"/>
          <w:szCs w:val="22"/>
          <w:shd w:val="clear" w:color="auto" w:fill="FFFFFF"/>
        </w:rPr>
      </w:pPr>
      <w:r>
        <w:rPr>
          <w:rFonts w:ascii="Arial" w:hAnsi="Arial"/>
          <w:sz w:val="22"/>
          <w:szCs w:val="22"/>
          <w:shd w:val="clear" w:color="auto" w:fill="FFFFFF"/>
        </w:rPr>
        <w:t>Vielen Dank</w:t>
      </w:r>
    </w:p>
    <w:p w14:paraId="4DD0EBE6" w14:textId="74D1EA5C" w:rsidR="003B6681" w:rsidRPr="003F68C3" w:rsidRDefault="003F68C3" w:rsidP="00A645FC">
      <w:pPr>
        <w:rPr>
          <w:rFonts w:ascii="Arial" w:hAnsi="Arial" w:cs="Arial"/>
          <w:color w:val="C00000"/>
          <w:sz w:val="22"/>
          <w:szCs w:val="22"/>
          <w:shd w:val="clear" w:color="auto" w:fill="FFFFFF"/>
        </w:rPr>
      </w:pPr>
      <w:r>
        <w:rPr>
          <w:rFonts w:ascii="Arial" w:hAnsi="Arial"/>
          <w:color w:val="C00000"/>
          <w:sz w:val="22"/>
          <w:szCs w:val="22"/>
          <w:shd w:val="clear" w:color="auto" w:fill="FFFFFF"/>
        </w:rPr>
        <w:t>[Organisationsname]</w:t>
      </w:r>
    </w:p>
    <w:p w14:paraId="7748A766" w14:textId="394AFEAC" w:rsidR="0072462E" w:rsidRDefault="0072462E" w:rsidP="00A645FC">
      <w:pPr>
        <w:rPr>
          <w:rFonts w:ascii="Arial" w:hAnsi="Arial" w:cs="Arial"/>
          <w:sz w:val="20"/>
          <w:szCs w:val="20"/>
          <w:shd w:val="clear" w:color="auto" w:fill="FFFFFF"/>
        </w:rPr>
      </w:pPr>
    </w:p>
    <w:p w14:paraId="0D18E7D3" w14:textId="77777777" w:rsidR="0072462E" w:rsidRDefault="0072462E" w:rsidP="00A645FC">
      <w:pPr>
        <w:rPr>
          <w:rFonts w:ascii="Arial" w:hAnsi="Arial" w:cs="Arial"/>
          <w:sz w:val="20"/>
          <w:szCs w:val="20"/>
          <w:shd w:val="clear" w:color="auto" w:fill="FFFFFF"/>
        </w:rPr>
      </w:pPr>
    </w:p>
    <w:p w14:paraId="6C6B6675" w14:textId="77777777" w:rsidR="00E835D4" w:rsidRDefault="00E835D4" w:rsidP="00A645FC">
      <w:pPr>
        <w:rPr>
          <w:rFonts w:ascii="Arial" w:hAnsi="Arial" w:cs="Arial"/>
          <w:sz w:val="20"/>
          <w:szCs w:val="20"/>
          <w:shd w:val="clear" w:color="auto" w:fill="FFFFFF"/>
        </w:rPr>
      </w:pPr>
    </w:p>
    <w:p w14:paraId="01B473A5" w14:textId="77777777" w:rsidR="00E835D4" w:rsidRDefault="00E835D4" w:rsidP="00A645FC">
      <w:pPr>
        <w:rPr>
          <w:rFonts w:ascii="Arial" w:hAnsi="Arial" w:cs="Arial"/>
          <w:sz w:val="20"/>
          <w:szCs w:val="20"/>
          <w:shd w:val="clear" w:color="auto" w:fill="FFFFFF"/>
        </w:rPr>
      </w:pPr>
    </w:p>
    <w:p w14:paraId="45B19D95" w14:textId="77777777" w:rsidR="00EE218D" w:rsidRDefault="00EE218D">
      <w:pPr>
        <w:spacing w:after="200" w:line="276" w:lineRule="auto"/>
        <w:rPr>
          <w:rFonts w:ascii="Arial" w:hAnsi="Arial" w:cs="Arial"/>
          <w:b/>
          <w:bCs/>
          <w:sz w:val="28"/>
          <w:szCs w:val="28"/>
          <w:u w:val="single"/>
          <w:shd w:val="clear" w:color="auto" w:fill="FFFFFF"/>
        </w:rPr>
      </w:pPr>
      <w:r>
        <w:br w:type="page"/>
      </w:r>
    </w:p>
    <w:p w14:paraId="470451F4" w14:textId="2CBE3A79"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lastRenderedPageBreak/>
        <w:t>E-Mail 2: Countdown bis zur MFA-Einführung und Festlegung der Benutzererwartungen</w:t>
      </w:r>
    </w:p>
    <w:p w14:paraId="1A880452" w14:textId="6F1A7AC7" w:rsidR="00C37A32" w:rsidRDefault="00C37A32" w:rsidP="00A645FC">
      <w:pPr>
        <w:rPr>
          <w:rFonts w:ascii="Arial" w:hAnsi="Arial" w:cs="Arial"/>
          <w:sz w:val="20"/>
          <w:szCs w:val="20"/>
          <w:shd w:val="clear" w:color="auto" w:fill="FFFFFF"/>
        </w:rPr>
      </w:pPr>
    </w:p>
    <w:p w14:paraId="669A1D7A" w14:textId="77777777" w:rsidR="00156127" w:rsidRPr="00B42382" w:rsidRDefault="003979E2" w:rsidP="003979E2">
      <w:pPr>
        <w:rPr>
          <w:rFonts w:ascii="Arial" w:hAnsi="Arial" w:cs="Arial"/>
          <w:sz w:val="22"/>
          <w:szCs w:val="22"/>
          <w:shd w:val="clear" w:color="auto" w:fill="FFFFFF"/>
        </w:rPr>
      </w:pPr>
      <w:r>
        <w:rPr>
          <w:rFonts w:ascii="Arial" w:hAnsi="Arial"/>
          <w:i/>
          <w:iCs/>
          <w:sz w:val="22"/>
          <w:szCs w:val="22"/>
          <w:shd w:val="clear" w:color="auto" w:fill="FFFFFF"/>
        </w:rPr>
        <w:t>Betreffzeile:</w:t>
      </w:r>
      <w:r>
        <w:rPr>
          <w:rFonts w:ascii="Arial" w:hAnsi="Arial"/>
          <w:sz w:val="22"/>
          <w:szCs w:val="22"/>
          <w:shd w:val="clear" w:color="auto" w:fill="FFFFFF"/>
        </w:rPr>
        <w:t xml:space="preserve">  </w:t>
      </w:r>
    </w:p>
    <w:p w14:paraId="5ECD2455" w14:textId="2D065290" w:rsidR="003979E2" w:rsidRPr="00B42382" w:rsidRDefault="003979E2" w:rsidP="003979E2">
      <w:pPr>
        <w:rPr>
          <w:rFonts w:ascii="Arial" w:hAnsi="Arial" w:cs="Arial"/>
          <w:sz w:val="22"/>
          <w:szCs w:val="22"/>
          <w:shd w:val="clear" w:color="auto" w:fill="FFFFFF"/>
        </w:rPr>
      </w:pPr>
      <w:r>
        <w:rPr>
          <w:rFonts w:ascii="Arial" w:hAnsi="Arial"/>
          <w:sz w:val="22"/>
          <w:szCs w:val="22"/>
          <w:shd w:val="clear" w:color="auto" w:fill="FFFFFF"/>
        </w:rPr>
        <w:t xml:space="preserve">MFA startet in </w:t>
      </w:r>
      <w:r>
        <w:rPr>
          <w:rFonts w:ascii="Arial" w:hAnsi="Arial"/>
          <w:color w:val="C00000"/>
          <w:sz w:val="22"/>
          <w:szCs w:val="22"/>
          <w:shd w:val="clear" w:color="auto" w:fill="FFFFFF"/>
        </w:rPr>
        <w:t>[##]</w:t>
      </w:r>
      <w:r>
        <w:rPr>
          <w:rFonts w:ascii="Arial" w:hAnsi="Arial"/>
          <w:sz w:val="22"/>
          <w:szCs w:val="22"/>
          <w:shd w:val="clear" w:color="auto" w:fill="FFFFFF"/>
        </w:rPr>
        <w:t xml:space="preserve"> Tagen – Lesen Sie hier, was Sie erwartet</w:t>
      </w:r>
    </w:p>
    <w:p w14:paraId="450CAFEA" w14:textId="4169AFE1" w:rsidR="003979E2" w:rsidRPr="00B42382" w:rsidRDefault="003979E2" w:rsidP="003979E2">
      <w:pPr>
        <w:rPr>
          <w:rFonts w:ascii="Arial" w:hAnsi="Arial" w:cs="Arial"/>
          <w:sz w:val="22"/>
          <w:szCs w:val="22"/>
          <w:shd w:val="clear" w:color="auto" w:fill="FFFFFF"/>
        </w:rPr>
      </w:pPr>
    </w:p>
    <w:p w14:paraId="5914442D"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Text:</w:t>
      </w:r>
    </w:p>
    <w:p w14:paraId="5A63B751"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Hallo </w:t>
      </w:r>
      <w:r>
        <w:rPr>
          <w:rFonts w:ascii="Arial" w:hAnsi="Arial"/>
          <w:color w:val="C00000"/>
          <w:sz w:val="22"/>
          <w:szCs w:val="22"/>
          <w:shd w:val="clear" w:color="auto" w:fill="FFFFFF"/>
        </w:rPr>
        <w:t>[Name]</w:t>
      </w:r>
      <w:r>
        <w:rPr>
          <w:rFonts w:ascii="Arial" w:hAnsi="Arial"/>
          <w:sz w:val="22"/>
          <w:szCs w:val="22"/>
          <w:shd w:val="clear" w:color="auto" w:fill="FFFFFF"/>
        </w:rPr>
        <w:t>,</w:t>
      </w:r>
    </w:p>
    <w:p w14:paraId="05D71D60" w14:textId="77777777" w:rsidR="003979E2" w:rsidRPr="00B42382" w:rsidRDefault="003979E2" w:rsidP="00EE78C1">
      <w:pPr>
        <w:rPr>
          <w:rFonts w:ascii="Arial" w:hAnsi="Arial" w:cs="Arial"/>
          <w:sz w:val="22"/>
          <w:szCs w:val="22"/>
          <w:shd w:val="clear" w:color="auto" w:fill="FFFFFF"/>
        </w:rPr>
      </w:pPr>
    </w:p>
    <w:p w14:paraId="0136A060" w14:textId="02BB61EE" w:rsidR="003979E2" w:rsidRPr="00B42382" w:rsidRDefault="00CD278B" w:rsidP="00EE78C1">
      <w:pPr>
        <w:rPr>
          <w:rFonts w:ascii="Arial" w:hAnsi="Arial" w:cs="Arial"/>
          <w:sz w:val="22"/>
          <w:szCs w:val="22"/>
          <w:shd w:val="clear" w:color="auto" w:fill="FFFFFF"/>
        </w:rPr>
      </w:pPr>
      <w:r>
        <w:rPr>
          <w:rFonts w:ascii="Arial" w:hAnsi="Arial"/>
          <w:sz w:val="22"/>
          <w:szCs w:val="22"/>
          <w:shd w:val="clear" w:color="auto" w:fill="FFFFFF"/>
        </w:rPr>
        <w:t xml:space="preserve">am </w:t>
      </w:r>
      <w:r>
        <w:rPr>
          <w:rFonts w:ascii="Arial" w:hAnsi="Arial"/>
          <w:color w:val="C00000"/>
          <w:sz w:val="22"/>
          <w:szCs w:val="22"/>
          <w:shd w:val="clear" w:color="auto" w:fill="FFFFFF"/>
        </w:rPr>
        <w:t>[Datum]</w:t>
      </w:r>
      <w:r>
        <w:rPr>
          <w:rFonts w:ascii="Arial" w:hAnsi="Arial"/>
          <w:sz w:val="22"/>
          <w:szCs w:val="22"/>
          <w:shd w:val="clear" w:color="auto" w:fill="FFFFFF"/>
        </w:rPr>
        <w:t xml:space="preserve"> führen wir die Multi-Faktor-Authentifizierung (MFA) für alle Salesforce-Benutzer ein, um die Anmeldesicherheit weiter zu erhöhen. Im Folgenden erfahren Sie, worauf Sie sich einstellen können, nachdem MFA aktiviert wurde.</w:t>
      </w:r>
    </w:p>
    <w:p w14:paraId="1E0E50D7" w14:textId="77777777" w:rsidR="003979E2" w:rsidRPr="00B42382" w:rsidRDefault="003979E2" w:rsidP="00EE78C1">
      <w:pPr>
        <w:rPr>
          <w:rFonts w:ascii="Arial" w:hAnsi="Arial" w:cs="Arial"/>
          <w:sz w:val="22"/>
          <w:szCs w:val="22"/>
          <w:shd w:val="clear" w:color="auto" w:fill="FFFFFF"/>
        </w:rPr>
      </w:pPr>
    </w:p>
    <w:p w14:paraId="02FA7E55" w14:textId="1AC1E502" w:rsidR="003979E2" w:rsidRPr="00DB6370" w:rsidRDefault="00CD278B" w:rsidP="00EE78C1">
      <w:pPr>
        <w:rPr>
          <w:rFonts w:ascii="Arial" w:hAnsi="Arial" w:cs="Arial"/>
          <w:b/>
          <w:bCs/>
          <w:sz w:val="22"/>
          <w:szCs w:val="22"/>
          <w:shd w:val="clear" w:color="auto" w:fill="FFFFFF"/>
        </w:rPr>
      </w:pPr>
      <w:r>
        <w:rPr>
          <w:rFonts w:ascii="Arial" w:hAnsi="Arial"/>
          <w:b/>
          <w:bCs/>
          <w:sz w:val="22"/>
          <w:szCs w:val="22"/>
          <w:shd w:val="clear" w:color="auto" w:fill="FFFFFF"/>
        </w:rPr>
        <w:t>Funktionsweise von MFA</w:t>
      </w:r>
    </w:p>
    <w:p w14:paraId="6B04C798" w14:textId="6498066C" w:rsidR="0034756E" w:rsidRPr="00B42382" w:rsidRDefault="00CD278B" w:rsidP="00CD278B">
      <w:pPr>
        <w:rPr>
          <w:rFonts w:ascii="Arial" w:hAnsi="Arial" w:cs="Arial"/>
          <w:sz w:val="22"/>
          <w:szCs w:val="22"/>
          <w:shd w:val="clear" w:color="auto" w:fill="FFFFFF"/>
        </w:rPr>
      </w:pPr>
      <w:r>
        <w:rPr>
          <w:rFonts w:ascii="Arial" w:hAnsi="Arial"/>
          <w:sz w:val="22"/>
          <w:szCs w:val="22"/>
          <w:shd w:val="clear" w:color="auto" w:fill="FFFFFF"/>
        </w:rPr>
        <w:t>MFA verlangt zwei oder mehr Überprüfungsmethoden – oder Faktoren – mit denen Sie Ihre Identität nachweisen, bevor Sie sich anmelden können. Da verschiedene Nachweise zur Bestätigung Ihrer Identität erforderlich sind, ist es für einen Angreifer erheblich schwieriger, Zugriff auf Ihren Account zu erhalten. Selbst wenn Ihr Kennwort kompromittiert wird, benötigt ein Angreifer immer noch Ihren anderen Faktor, um sich anmelden zu können.</w:t>
      </w:r>
    </w:p>
    <w:p w14:paraId="4877C2DA" w14:textId="77777777" w:rsidR="0034756E" w:rsidRPr="00B42382" w:rsidRDefault="0034756E" w:rsidP="00CD278B">
      <w:pPr>
        <w:rPr>
          <w:rFonts w:ascii="Arial" w:hAnsi="Arial" w:cs="Arial"/>
          <w:sz w:val="22"/>
          <w:szCs w:val="22"/>
          <w:shd w:val="clear" w:color="auto" w:fill="FFFFFF"/>
        </w:rPr>
      </w:pPr>
    </w:p>
    <w:p w14:paraId="0B8A84AC" w14:textId="77777777" w:rsidR="00B417E2" w:rsidRPr="00B42382" w:rsidRDefault="0034756E" w:rsidP="00B417E2">
      <w:pPr>
        <w:rPr>
          <w:rFonts w:ascii="Arial" w:hAnsi="Arial" w:cs="Arial"/>
          <w:sz w:val="22"/>
          <w:szCs w:val="22"/>
          <w:shd w:val="clear" w:color="auto" w:fill="FFFFFF"/>
        </w:rPr>
      </w:pPr>
      <w:r>
        <w:rPr>
          <w:rFonts w:ascii="Arial" w:hAnsi="Arial"/>
          <w:sz w:val="22"/>
          <w:szCs w:val="22"/>
          <w:shd w:val="clear" w:color="auto" w:fill="FFFFFF"/>
        </w:rPr>
        <w:t>Für den Zugriff auf Ihren Account erfordert MFA die beiden folgenden Überprüfungsmethoden:</w:t>
      </w:r>
    </w:p>
    <w:p w14:paraId="6FB8C036" w14:textId="5C106857" w:rsidR="0034756E" w:rsidRPr="00B42382" w:rsidRDefault="0034756E" w:rsidP="00B417E2">
      <w:pPr>
        <w:pStyle w:val="ListParagraph"/>
        <w:numPr>
          <w:ilvl w:val="0"/>
          <w:numId w:val="15"/>
        </w:numPr>
        <w:rPr>
          <w:rFonts w:ascii="Arial" w:hAnsi="Arial" w:cs="Arial"/>
          <w:sz w:val="22"/>
          <w:szCs w:val="22"/>
          <w:shd w:val="clear" w:color="auto" w:fill="FFFFFF"/>
        </w:rPr>
      </w:pPr>
      <w:r>
        <w:rPr>
          <w:rFonts w:ascii="Arial" w:hAnsi="Arial"/>
          <w:sz w:val="22"/>
          <w:szCs w:val="22"/>
          <w:shd w:val="clear" w:color="auto" w:fill="FFFFFF"/>
        </w:rPr>
        <w:t>Etwas, das Sie wissen – das sind Ihr Benutzername und Ihr Kennwort für Salesforce.</w:t>
      </w:r>
    </w:p>
    <w:p w14:paraId="430535F9" w14:textId="23C6300B" w:rsidR="008D7BEE" w:rsidRPr="00B42382" w:rsidRDefault="0034756E" w:rsidP="008D7BEE">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Etwas, das Sie besitzen – z. B. eine Authentifizierungsanwendung auf Ihrem Mobilgerät oder einen USB-Sicherheitsschlüssel.</w:t>
      </w:r>
    </w:p>
    <w:p w14:paraId="4492F4B7" w14:textId="77777777" w:rsidR="004E4790" w:rsidRPr="00B42382" w:rsidRDefault="004E4790" w:rsidP="008D7BEE">
      <w:pPr>
        <w:rPr>
          <w:rFonts w:ascii="Arial" w:hAnsi="Arial" w:cs="Arial"/>
          <w:sz w:val="22"/>
          <w:szCs w:val="22"/>
          <w:shd w:val="clear" w:color="auto" w:fill="FFFFFF"/>
        </w:rPr>
      </w:pPr>
    </w:p>
    <w:p w14:paraId="1EDDBF04" w14:textId="5EFAE43A" w:rsidR="007924E4" w:rsidRDefault="007924E4" w:rsidP="008D7BEE">
      <w:pPr>
        <w:rPr>
          <w:rFonts w:ascii="Arial" w:hAnsi="Arial" w:cs="Arial"/>
          <w:sz w:val="22"/>
          <w:szCs w:val="22"/>
          <w:shd w:val="clear" w:color="auto" w:fill="FFFFFF"/>
        </w:rPr>
      </w:pPr>
      <w:r>
        <w:rPr>
          <w:rFonts w:ascii="Arial" w:hAnsi="Arial"/>
          <w:sz w:val="22"/>
          <w:szCs w:val="22"/>
          <w:shd w:val="clear" w:color="auto" w:fill="FFFFFF"/>
        </w:rPr>
        <w:t>Ein wohlbekanntes Beispiel für MFA in der Praxis sind die beiden Methoden, die Sie zum Abheben von Bargeld an einem Geldautomaten verwenden. Ihre Bankkarte ist etwas, das Sie besitzen, und Ihre PIN ist etwas, das Sie wissen.</w:t>
      </w:r>
    </w:p>
    <w:p w14:paraId="5FB51DBB" w14:textId="77777777" w:rsidR="007924E4" w:rsidRPr="00B42382" w:rsidRDefault="007924E4" w:rsidP="008D7BEE">
      <w:pPr>
        <w:rPr>
          <w:rFonts w:ascii="Arial" w:hAnsi="Arial" w:cs="Arial"/>
          <w:sz w:val="22"/>
          <w:szCs w:val="22"/>
          <w:shd w:val="clear" w:color="auto" w:fill="FFFFFF"/>
        </w:rPr>
      </w:pPr>
    </w:p>
    <w:p w14:paraId="3180220B" w14:textId="5E45F58C" w:rsidR="00B417E2" w:rsidRPr="00D16644" w:rsidRDefault="00D16644" w:rsidP="008D7BEE">
      <w:pPr>
        <w:rPr>
          <w:rFonts w:ascii="Arial" w:hAnsi="Arial" w:cs="Arial"/>
          <w:b/>
          <w:bCs/>
          <w:sz w:val="22"/>
          <w:szCs w:val="22"/>
          <w:shd w:val="clear" w:color="auto" w:fill="FFFFFF"/>
        </w:rPr>
      </w:pPr>
      <w:r>
        <w:rPr>
          <w:rFonts w:ascii="Arial" w:hAnsi="Arial"/>
          <w:b/>
          <w:bCs/>
          <w:sz w:val="22"/>
          <w:szCs w:val="22"/>
          <w:shd w:val="clear" w:color="auto" w:fill="FFFFFF"/>
        </w:rPr>
        <w:t xml:space="preserve">Die Anmeldung bei </w:t>
      </w:r>
      <w:r>
        <w:rPr>
          <w:rFonts w:ascii="Arial" w:hAnsi="Arial"/>
          <w:b/>
          <w:bCs/>
          <w:color w:val="C00000"/>
          <w:sz w:val="22"/>
          <w:szCs w:val="22"/>
          <w:shd w:val="clear" w:color="auto" w:fill="FFFFFF"/>
        </w:rPr>
        <w:t xml:space="preserve">[Salesforce-Produkt] </w:t>
      </w:r>
      <w:r>
        <w:rPr>
          <w:rFonts w:ascii="Arial" w:hAnsi="Arial"/>
          <w:b/>
          <w:bCs/>
          <w:sz w:val="22"/>
          <w:szCs w:val="22"/>
          <w:shd w:val="clear" w:color="auto" w:fill="FFFFFF"/>
        </w:rPr>
        <w:t>wird sich etwas ändern</w:t>
      </w:r>
    </w:p>
    <w:p w14:paraId="3612355B" w14:textId="4B057444" w:rsidR="0008234B" w:rsidRDefault="006D62D7" w:rsidP="00B26DEA">
      <w:pPr>
        <w:ind w:right="-279"/>
        <w:rPr>
          <w:rFonts w:ascii="Arial" w:hAnsi="Arial" w:cs="Arial"/>
          <w:sz w:val="22"/>
          <w:szCs w:val="22"/>
          <w:shd w:val="clear" w:color="auto" w:fill="FFFFFF"/>
        </w:rPr>
      </w:pPr>
      <w:r>
        <w:rPr>
          <w:rFonts w:ascii="Arial" w:hAnsi="Arial"/>
          <w:sz w:val="22"/>
          <w:szCs w:val="22"/>
          <w:shd w:val="clear" w:color="auto" w:fill="FFFFFF"/>
        </w:rPr>
        <w:t xml:space="preserve">Mit MFA kommt ein kleiner, zusätzlicher Schritt zur Anmeldung hinzu, der nur ein paar Sekunden dauert. Sie melden sich auch weiterhin bei Ihrem </w:t>
      </w:r>
      <w:r>
        <w:rPr>
          <w:rFonts w:ascii="Arial" w:hAnsi="Arial"/>
          <w:color w:val="C00000"/>
          <w:sz w:val="22"/>
          <w:szCs w:val="22"/>
          <w:shd w:val="clear" w:color="auto" w:fill="FFFFFF"/>
        </w:rPr>
        <w:t>[Salesforce-Produkt]</w:t>
      </w:r>
      <w:r>
        <w:rPr>
          <w:rFonts w:ascii="Arial" w:hAnsi="Arial"/>
          <w:sz w:val="22"/>
          <w:szCs w:val="22"/>
          <w:shd w:val="clear" w:color="auto" w:fill="FFFFFF"/>
        </w:rPr>
        <w:t>-Account wie bisher an, indem Sie auf dem Anmeldebildschirm Ihren Benutzernamen und Ihr Kennwort eingeben.</w:t>
      </w:r>
    </w:p>
    <w:p w14:paraId="2EE54B78" w14:textId="2D8D0CCB" w:rsidR="0008234B" w:rsidRPr="00B42382" w:rsidRDefault="0008234B" w:rsidP="0008234B">
      <w:pPr>
        <w:jc w:val="center"/>
        <w:rPr>
          <w:rFonts w:ascii="Arial" w:hAnsi="Arial" w:cs="Arial"/>
          <w:sz w:val="22"/>
          <w:szCs w:val="22"/>
          <w:shd w:val="clear" w:color="auto" w:fill="FFFFFF"/>
        </w:rPr>
      </w:pPr>
      <w:r>
        <w:rPr>
          <w:rFonts w:ascii="Arial" w:hAnsi="Arial"/>
          <w:noProof/>
          <w:sz w:val="20"/>
          <w:szCs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9"/>
                    <a:stretch>
                      <a:fillRect/>
                    </a:stretch>
                  </pic:blipFill>
                  <pic:spPr>
                    <a:xfrm>
                      <a:off x="0" y="0"/>
                      <a:ext cx="3229719" cy="1588291"/>
                    </a:xfrm>
                    <a:prstGeom prst="rect">
                      <a:avLst/>
                    </a:prstGeom>
                  </pic:spPr>
                </pic:pic>
              </a:graphicData>
            </a:graphic>
          </wp:inline>
        </w:drawing>
      </w:r>
    </w:p>
    <w:p w14:paraId="559836CF" w14:textId="77777777" w:rsidR="0008234B" w:rsidRDefault="0008234B" w:rsidP="008D7BEE">
      <w:pPr>
        <w:rPr>
          <w:rFonts w:ascii="Arial" w:hAnsi="Arial" w:cs="Arial"/>
          <w:sz w:val="22"/>
          <w:szCs w:val="22"/>
          <w:shd w:val="clear" w:color="auto" w:fill="FFFFFF"/>
        </w:rPr>
      </w:pPr>
    </w:p>
    <w:p w14:paraId="57B906AA" w14:textId="1D0FC3FB" w:rsidR="009B792A" w:rsidRPr="00B42382" w:rsidRDefault="007924E4" w:rsidP="008D7BEE">
      <w:pPr>
        <w:rPr>
          <w:rFonts w:ascii="Arial" w:hAnsi="Arial" w:cs="Arial"/>
          <w:sz w:val="22"/>
          <w:szCs w:val="22"/>
          <w:shd w:val="clear" w:color="auto" w:fill="FFFFFF"/>
        </w:rPr>
      </w:pPr>
      <w:r>
        <w:rPr>
          <w:rFonts w:ascii="Arial" w:hAnsi="Arial"/>
          <w:sz w:val="22"/>
          <w:szCs w:val="22"/>
          <w:shd w:val="clear" w:color="auto" w:fill="FFFFFF"/>
        </w:rPr>
        <w:t>Anschließend werden Sie aufgefordert, eine zusätzliche Überprüfungsmethode anzugeben. Über die verfügbaren Optionen für die Überprüfungsmethode werden wir Sie in der nächsten Mitteilung informieren. Aber in aller Kürze war es das!</w:t>
      </w:r>
    </w:p>
    <w:p w14:paraId="6319480C" w14:textId="1EF2907B" w:rsidR="00E835D4" w:rsidRDefault="004E2942" w:rsidP="00A645FC">
      <w:pPr>
        <w:rPr>
          <w:rFonts w:ascii="Arial" w:hAnsi="Arial" w:cs="Arial"/>
          <w:sz w:val="20"/>
          <w:szCs w:val="20"/>
          <w:shd w:val="clear" w:color="auto" w:fill="FFFFFF"/>
        </w:rPr>
      </w:pPr>
      <w:r>
        <w:rPr>
          <w:rFonts w:ascii="Arial" w:hAnsi="Arial"/>
          <w:sz w:val="20"/>
          <w:szCs w:val="20"/>
          <w:shd w:val="clear" w:color="auto" w:fill="FFFFFF"/>
        </w:rPr>
        <w:t xml:space="preserve">      </w:t>
      </w:r>
    </w:p>
    <w:p w14:paraId="5625649A" w14:textId="77777777" w:rsidR="00B26DEA" w:rsidRDefault="00B26DEA">
      <w:pPr>
        <w:spacing w:after="200" w:line="276" w:lineRule="auto"/>
        <w:rPr>
          <w:rFonts w:ascii="Arial" w:hAnsi="Arial"/>
          <w:b/>
          <w:bCs/>
          <w:sz w:val="22"/>
          <w:szCs w:val="22"/>
          <w:shd w:val="clear" w:color="auto" w:fill="FFFFFF"/>
        </w:rPr>
      </w:pPr>
      <w:r>
        <w:rPr>
          <w:rFonts w:ascii="Arial" w:hAnsi="Arial"/>
          <w:b/>
          <w:bCs/>
          <w:sz w:val="22"/>
          <w:szCs w:val="22"/>
          <w:shd w:val="clear" w:color="auto" w:fill="FFFFFF"/>
        </w:rPr>
        <w:br w:type="page"/>
      </w:r>
    </w:p>
    <w:p w14:paraId="0DA1CC0B" w14:textId="1EEBC65B" w:rsidR="00311481" w:rsidRPr="00874894" w:rsidRDefault="00874894" w:rsidP="00311481">
      <w:pPr>
        <w:rPr>
          <w:rFonts w:ascii="Arial" w:hAnsi="Arial" w:cs="Arial"/>
          <w:b/>
          <w:bCs/>
          <w:sz w:val="22"/>
          <w:szCs w:val="22"/>
          <w:shd w:val="clear" w:color="auto" w:fill="FFFFFF"/>
        </w:rPr>
      </w:pPr>
      <w:r>
        <w:rPr>
          <w:rFonts w:ascii="Arial" w:hAnsi="Arial"/>
          <w:b/>
          <w:bCs/>
          <w:sz w:val="22"/>
          <w:szCs w:val="22"/>
          <w:shd w:val="clear" w:color="auto" w:fill="FFFFFF"/>
        </w:rPr>
        <w:lastRenderedPageBreak/>
        <w:t>Wie geht es weiter?</w:t>
      </w:r>
    </w:p>
    <w:p w14:paraId="3EA4B349" w14:textId="569CF15C" w:rsidR="00874894" w:rsidRPr="00B42382" w:rsidRDefault="00311481" w:rsidP="00874894">
      <w:pPr>
        <w:rPr>
          <w:rFonts w:ascii="Arial" w:hAnsi="Arial" w:cs="Arial"/>
          <w:sz w:val="22"/>
          <w:szCs w:val="22"/>
          <w:shd w:val="clear" w:color="auto" w:fill="FFFFFF"/>
        </w:rPr>
      </w:pPr>
      <w:r>
        <w:rPr>
          <w:rFonts w:ascii="Arial" w:hAnsi="Arial"/>
          <w:sz w:val="22"/>
          <w:szCs w:val="22"/>
          <w:shd w:val="clear" w:color="auto" w:fill="FFFFFF"/>
        </w:rPr>
        <w:t xml:space="preserve">Sie müssen noch nichts unternehmen. Falls Sie es nicht bereits getan haben, </w:t>
      </w:r>
      <w:r>
        <w:rPr>
          <w:rFonts w:ascii="Arial" w:hAnsi="Arial"/>
          <w:sz w:val="22"/>
          <w:szCs w:val="22"/>
        </w:rPr>
        <w:t xml:space="preserve">sehen Sie sich dieses </w:t>
      </w:r>
      <w:hyperlink r:id="rId10" w:history="1">
        <w:r>
          <w:rPr>
            <w:rStyle w:val="Hyperlink"/>
            <w:rFonts w:ascii="Arial" w:hAnsi="Arial"/>
            <w:color w:val="000000" w:themeColor="text1"/>
            <w:sz w:val="22"/>
            <w:szCs w:val="22"/>
          </w:rPr>
          <w:t>kurze Video</w:t>
        </w:r>
      </w:hyperlink>
      <w:r>
        <w:rPr>
          <w:rFonts w:ascii="Arial" w:hAnsi="Arial"/>
          <w:sz w:val="22"/>
          <w:szCs w:val="22"/>
          <w:shd w:val="clear" w:color="auto" w:fill="FFFFFF"/>
        </w:rPr>
        <w:t xml:space="preserve"> an, um mehr über die Funktionsweise von MFA zu erfahren. Für Fragen und weitere Informationen </w:t>
      </w:r>
      <w:r>
        <w:rPr>
          <w:rFonts w:ascii="Arial" w:hAnsi="Arial"/>
          <w:color w:val="C00000"/>
          <w:sz w:val="22"/>
          <w:szCs w:val="22"/>
          <w:shd w:val="clear" w:color="auto" w:fill="FFFFFF"/>
        </w:rPr>
        <w:t>[teilen Sie FAQs oder einen Kontaktpunkt, wie z. B. einen Slack-Kanal oder eine E-Mail-Adresse, die Sie einrichten, um Details zu Ihrer Einführung bereitzustellen]</w:t>
      </w:r>
      <w:r>
        <w:rPr>
          <w:rFonts w:ascii="Arial" w:hAnsi="Arial"/>
          <w:sz w:val="22"/>
          <w:szCs w:val="22"/>
          <w:shd w:val="clear" w:color="auto" w:fill="FFFFFF"/>
        </w:rPr>
        <w:t>.</w:t>
      </w:r>
    </w:p>
    <w:p w14:paraId="29367CAE" w14:textId="2A59E02D" w:rsidR="004A37B5" w:rsidRPr="00B42382" w:rsidRDefault="004A37B5" w:rsidP="00311481">
      <w:pPr>
        <w:rPr>
          <w:rFonts w:ascii="Arial" w:hAnsi="Arial" w:cs="Arial"/>
          <w:sz w:val="22"/>
          <w:szCs w:val="22"/>
          <w:shd w:val="clear" w:color="auto" w:fill="FFFFFF"/>
        </w:rPr>
      </w:pPr>
    </w:p>
    <w:p w14:paraId="11B95D62"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Vielen Dank</w:t>
      </w:r>
    </w:p>
    <w:p w14:paraId="27541DBB"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[Organisationsname]</w:t>
      </w:r>
    </w:p>
    <w:p w14:paraId="2A6F4C01" w14:textId="49C4878A" w:rsidR="00EE218D" w:rsidRDefault="00EE218D">
      <w:pPr>
        <w:spacing w:after="200" w:line="276" w:lineRule="auto"/>
        <w:rPr>
          <w:rFonts w:ascii="Arial" w:hAnsi="Arial" w:cs="Arial"/>
          <w:b/>
          <w:bCs/>
          <w:sz w:val="28"/>
          <w:szCs w:val="28"/>
          <w:u w:val="single"/>
          <w:shd w:val="clear" w:color="auto" w:fill="FFFFFF"/>
        </w:rPr>
      </w:pPr>
    </w:p>
    <w:p w14:paraId="29A08AA5" w14:textId="77777777" w:rsidR="00B26DEA" w:rsidRDefault="00B26DEA">
      <w:pPr>
        <w:spacing w:after="200" w:line="276" w:lineRule="auto"/>
        <w:rPr>
          <w:color w:val="C00000"/>
          <w:sz w:val="28"/>
          <w:szCs w:val="28"/>
          <w:u w:val="single"/>
        </w:rPr>
      </w:pPr>
      <w:bookmarkStart w:id="0" w:name="sfa_platform_products"/>
      <w:r>
        <w:rPr>
          <w:color w:val="C00000"/>
          <w:sz w:val="28"/>
          <w:szCs w:val="28"/>
          <w:u w:val="single"/>
        </w:rPr>
        <w:br w:type="page"/>
      </w:r>
    </w:p>
    <w:p w14:paraId="7F1708A1" w14:textId="73915616" w:rsidR="00413B44" w:rsidRPr="00B751F2" w:rsidRDefault="00413B44" w:rsidP="00413B44">
      <w:pPr>
        <w:spacing w:line="276" w:lineRule="auto"/>
        <w:rPr>
          <w:color w:val="C00000"/>
          <w:sz w:val="28"/>
          <w:szCs w:val="28"/>
          <w:u w:val="single"/>
        </w:rPr>
      </w:pPr>
      <w:r>
        <w:rPr>
          <w:color w:val="C00000"/>
          <w:sz w:val="28"/>
          <w:szCs w:val="28"/>
          <w:u w:val="single"/>
        </w:rPr>
        <w:lastRenderedPageBreak/>
        <w:t>Auf der Salesforce Platform basierende Produkte</w:t>
      </w:r>
    </w:p>
    <w:bookmarkEnd w:id="0"/>
    <w:p w14:paraId="294960E5" w14:textId="77777777" w:rsidR="00413B44" w:rsidRPr="00961891" w:rsidRDefault="00413B44" w:rsidP="00A645FC">
      <w:pPr>
        <w:rPr>
          <w:rFonts w:ascii="Arial" w:hAnsi="Arial" w:cs="Arial"/>
          <w:b/>
          <w:bCs/>
          <w:sz w:val="20"/>
          <w:szCs w:val="20"/>
          <w:u w:val="single"/>
          <w:shd w:val="clear" w:color="auto" w:fill="FFFFFF"/>
        </w:rPr>
      </w:pPr>
    </w:p>
    <w:p w14:paraId="352462A8" w14:textId="0EF3B123" w:rsidR="00A645FC" w:rsidRPr="00E835D4" w:rsidRDefault="00951A9B" w:rsidP="00A645FC">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Countdown bis zur MFA-Einführung und Informationen zu den Optionen für Überprüfungsmethoden </w:t>
      </w:r>
    </w:p>
    <w:p w14:paraId="58193B8D" w14:textId="5B0E64F7" w:rsidR="00C37A32" w:rsidRDefault="00C37A32" w:rsidP="00A645FC">
      <w:pPr>
        <w:rPr>
          <w:rFonts w:ascii="Arial" w:hAnsi="Arial" w:cs="Arial"/>
          <w:sz w:val="20"/>
          <w:szCs w:val="20"/>
          <w:shd w:val="clear" w:color="auto" w:fill="FFFFFF"/>
        </w:rPr>
      </w:pPr>
    </w:p>
    <w:p w14:paraId="15E9FD38" w14:textId="77777777" w:rsidR="00156127" w:rsidRPr="00B42382" w:rsidRDefault="005375CD" w:rsidP="005375CD">
      <w:pPr>
        <w:rPr>
          <w:rFonts w:ascii="Arial" w:hAnsi="Arial" w:cs="Arial"/>
          <w:sz w:val="22"/>
          <w:szCs w:val="22"/>
          <w:shd w:val="clear" w:color="auto" w:fill="FFFFFF"/>
        </w:rPr>
      </w:pPr>
      <w:r>
        <w:rPr>
          <w:rFonts w:ascii="Arial" w:hAnsi="Arial"/>
          <w:i/>
          <w:iCs/>
          <w:sz w:val="22"/>
          <w:szCs w:val="22"/>
          <w:shd w:val="clear" w:color="auto" w:fill="FFFFFF"/>
        </w:rPr>
        <w:t>Betreffzeile:</w:t>
      </w:r>
      <w:r>
        <w:rPr>
          <w:rFonts w:ascii="Arial" w:hAnsi="Arial"/>
          <w:sz w:val="22"/>
          <w:szCs w:val="22"/>
          <w:shd w:val="clear" w:color="auto" w:fill="FFFFFF"/>
        </w:rPr>
        <w:t xml:space="preserve">  </w:t>
      </w:r>
    </w:p>
    <w:p w14:paraId="3325E761" w14:textId="7EAB8A6A"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MFA startet in </w:t>
      </w:r>
      <w:r>
        <w:rPr>
          <w:rFonts w:ascii="Arial" w:hAnsi="Arial"/>
          <w:color w:val="C00000"/>
          <w:sz w:val="22"/>
          <w:szCs w:val="22"/>
          <w:shd w:val="clear" w:color="auto" w:fill="FFFFFF"/>
        </w:rPr>
        <w:t>[##]</w:t>
      </w:r>
      <w:r>
        <w:rPr>
          <w:rFonts w:ascii="Arial" w:hAnsi="Arial"/>
          <w:sz w:val="22"/>
          <w:szCs w:val="22"/>
          <w:shd w:val="clear" w:color="auto" w:fill="FFFFFF"/>
        </w:rPr>
        <w:t xml:space="preserve"> Tagen – Lesen Sie hier, wie Sie sich vorbereiten</w:t>
      </w:r>
    </w:p>
    <w:p w14:paraId="502A44DC" w14:textId="4CA418CC" w:rsidR="005375CD" w:rsidRPr="00B42382" w:rsidRDefault="005375CD" w:rsidP="005375CD">
      <w:pPr>
        <w:rPr>
          <w:rFonts w:ascii="Arial" w:hAnsi="Arial" w:cs="Arial"/>
          <w:sz w:val="22"/>
          <w:szCs w:val="22"/>
          <w:shd w:val="clear" w:color="auto" w:fill="FFFFFF"/>
        </w:rPr>
      </w:pPr>
    </w:p>
    <w:p w14:paraId="25E698C5" w14:textId="77777777" w:rsidR="00156127" w:rsidRPr="00B42382" w:rsidRDefault="00156127" w:rsidP="00156127">
      <w:pPr>
        <w:rPr>
          <w:rFonts w:ascii="Arial" w:hAnsi="Arial" w:cs="Arial"/>
          <w:i/>
          <w:iCs/>
          <w:sz w:val="22"/>
          <w:szCs w:val="22"/>
          <w:shd w:val="clear" w:color="auto" w:fill="FFFFFF"/>
        </w:rPr>
      </w:pPr>
      <w:r>
        <w:rPr>
          <w:rFonts w:ascii="Arial" w:hAnsi="Arial"/>
          <w:i/>
          <w:iCs/>
          <w:sz w:val="22"/>
          <w:szCs w:val="22"/>
          <w:shd w:val="clear" w:color="auto" w:fill="FFFFFF"/>
        </w:rPr>
        <w:t>Text:</w:t>
      </w:r>
    </w:p>
    <w:p w14:paraId="4C462A86"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Hallo </w:t>
      </w:r>
      <w:r>
        <w:rPr>
          <w:rFonts w:ascii="Arial" w:hAnsi="Arial"/>
          <w:color w:val="C00000"/>
          <w:sz w:val="22"/>
          <w:szCs w:val="22"/>
          <w:shd w:val="clear" w:color="auto" w:fill="FFFFFF"/>
        </w:rPr>
        <w:t>[Name]</w:t>
      </w:r>
      <w:r>
        <w:rPr>
          <w:rFonts w:ascii="Arial" w:hAnsi="Arial"/>
          <w:sz w:val="22"/>
          <w:szCs w:val="22"/>
          <w:shd w:val="clear" w:color="auto" w:fill="FFFFFF"/>
        </w:rPr>
        <w:t>,</w:t>
      </w:r>
    </w:p>
    <w:p w14:paraId="28D1D90E" w14:textId="77777777" w:rsidR="005375CD" w:rsidRPr="00B42382" w:rsidRDefault="005375CD" w:rsidP="005375CD">
      <w:pPr>
        <w:rPr>
          <w:rFonts w:ascii="Arial" w:hAnsi="Arial" w:cs="Arial"/>
          <w:sz w:val="22"/>
          <w:szCs w:val="22"/>
          <w:shd w:val="clear" w:color="auto" w:fill="FFFFFF"/>
        </w:rPr>
      </w:pPr>
    </w:p>
    <w:p w14:paraId="1580AA25" w14:textId="0398FC73" w:rsidR="005375CD" w:rsidRPr="00B42382" w:rsidRDefault="005375CD" w:rsidP="005375CD">
      <w:pPr>
        <w:rPr>
          <w:rFonts w:ascii="Arial" w:hAnsi="Arial" w:cs="Arial"/>
          <w:sz w:val="22"/>
          <w:szCs w:val="22"/>
          <w:shd w:val="clear" w:color="auto" w:fill="FFFFFF"/>
        </w:rPr>
      </w:pPr>
      <w:r>
        <w:rPr>
          <w:rFonts w:ascii="Arial" w:hAnsi="Arial"/>
          <w:sz w:val="22"/>
          <w:szCs w:val="22"/>
          <w:shd w:val="clear" w:color="auto" w:fill="FFFFFF"/>
        </w:rPr>
        <w:t xml:space="preserve">am </w:t>
      </w:r>
      <w:r>
        <w:rPr>
          <w:rFonts w:ascii="Arial" w:hAnsi="Arial"/>
          <w:color w:val="C00000"/>
          <w:sz w:val="22"/>
          <w:szCs w:val="22"/>
          <w:shd w:val="clear" w:color="auto" w:fill="FFFFFF"/>
        </w:rPr>
        <w:t>[Datum]</w:t>
      </w:r>
      <w:r>
        <w:rPr>
          <w:rFonts w:ascii="Arial" w:hAnsi="Arial"/>
          <w:sz w:val="22"/>
          <w:szCs w:val="22"/>
          <w:shd w:val="clear" w:color="auto" w:fill="FFFFFF"/>
        </w:rPr>
        <w:t xml:space="preserve"> führen wir die Multi-Faktor-Authentifizierung (MFA) für alle Salesforce-Benutzer ein, um die Anmeldesicherheit weiter zu erhöhen. Lesen Sie hier, wie Sie sich schon jetzt darauf vorbereiten können.</w:t>
      </w:r>
    </w:p>
    <w:p w14:paraId="2ECF0883" w14:textId="57865C29" w:rsidR="002E6F86" w:rsidRPr="00B42382" w:rsidRDefault="002E6F86" w:rsidP="00A645FC">
      <w:pPr>
        <w:rPr>
          <w:rFonts w:ascii="Arial" w:hAnsi="Arial" w:cs="Arial"/>
          <w:sz w:val="22"/>
          <w:szCs w:val="22"/>
          <w:shd w:val="clear" w:color="auto" w:fill="FFFFFF"/>
        </w:rPr>
      </w:pPr>
    </w:p>
    <w:p w14:paraId="588A712D" w14:textId="37CE16C8" w:rsidR="002E6F86" w:rsidRPr="00234591" w:rsidRDefault="004E2942" w:rsidP="00A645FC">
      <w:pPr>
        <w:rPr>
          <w:rFonts w:ascii="Arial" w:hAnsi="Arial" w:cs="Arial"/>
          <w:b/>
          <w:bCs/>
          <w:sz w:val="22"/>
          <w:szCs w:val="22"/>
          <w:shd w:val="clear" w:color="auto" w:fill="FFFFFF"/>
        </w:rPr>
      </w:pPr>
      <w:r>
        <w:rPr>
          <w:rFonts w:ascii="Arial" w:hAnsi="Arial"/>
          <w:b/>
          <w:bCs/>
          <w:sz w:val="22"/>
          <w:szCs w:val="22"/>
          <w:shd w:val="clear" w:color="auto" w:fill="FFFFFF"/>
        </w:rPr>
        <w:t>Legen Sie fest, wie Sie Ihre Identität bestätigen wollen</w:t>
      </w:r>
    </w:p>
    <w:p w14:paraId="445E4BFB" w14:textId="6E7BD698" w:rsidR="001A6CF8" w:rsidRPr="007B21B9" w:rsidRDefault="005C55CA" w:rsidP="00A645FC">
      <w:pPr>
        <w:rPr>
          <w:rFonts w:ascii="Arial" w:hAnsi="Arial" w:cs="Arial"/>
          <w:sz w:val="22"/>
          <w:szCs w:val="22"/>
          <w:shd w:val="clear" w:color="auto" w:fill="FFFFFF"/>
        </w:rPr>
      </w:pPr>
      <w:r>
        <w:rPr>
          <w:rFonts w:ascii="Arial" w:hAnsi="Arial"/>
          <w:sz w:val="22"/>
          <w:szCs w:val="22"/>
          <w:shd w:val="clear" w:color="auto" w:fill="FFFFFF"/>
        </w:rPr>
        <w:t>Wenn MFA aktiviert ist, erfolgt die Anmeldung bei Ihrem Salesforce-Account durch Angabe einer Überprüfungsmethode sowie Ihres Benutzernamens und Kennworts. Sie sollten sich nun Gedanken über die Überprüfungsmethode (oder -methoden) machen, die Sie verwenden möchten. Wir empfehlen, mehrere Methoden einzurichten, damit Sie über eine Ersatzmethode verfügen. Sie können aus folgenden Optionen wählen.</w:t>
      </w:r>
    </w:p>
    <w:p w14:paraId="2AA15758" w14:textId="0AA082A5" w:rsidR="00B96122" w:rsidRDefault="00B96122" w:rsidP="00A645FC">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B96122" w14:paraId="1F9EBECD" w14:textId="77777777" w:rsidTr="005975AB">
        <w:tc>
          <w:tcPr>
            <w:tcW w:w="3600" w:type="dxa"/>
          </w:tcPr>
          <w:p w14:paraId="12000A08"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Mobile Salesforce Authenticator-Anwendung</w:t>
            </w:r>
          </w:p>
        </w:tc>
        <w:tc>
          <w:tcPr>
            <w:tcW w:w="5395" w:type="dxa"/>
          </w:tcPr>
          <w:p w14:paraId="268D8E74" w14:textId="77777777" w:rsidR="00B96122" w:rsidRPr="00B42382" w:rsidRDefault="00B96122"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Einfach zu installieren und einfach zu bedienen.</w:t>
            </w:r>
            <w:r>
              <w:rPr>
                <w:rFonts w:ascii="Arial" w:hAnsi="Arial"/>
                <w:color w:val="000000"/>
                <w:sz w:val="20"/>
                <w:szCs w:val="20"/>
              </w:rPr>
              <w:t xml:space="preserve"> Die Anwendung sendet eine Benachrichtigung an Ihr Mobiltelefon, wo Sie die Anmeldeanfrage einfach mit einem Fingertipp genehmigen können. Wenn Sie von einem vertrauenswürdigen Standort aus arbeiten, kann Salesforce Authenticator den zusätzlichen Authentifizierungsschritt sogar für Sie automatisch durchführen. Um mehr zu erfahren, </w:t>
            </w:r>
            <w:hyperlink r:id="rId11" w:history="1">
              <w:r>
                <w:rPr>
                  <w:rStyle w:val="Hyperlink"/>
                  <w:rFonts w:ascii="Arial" w:hAnsi="Arial"/>
                  <w:sz w:val="20"/>
                  <w:szCs w:val="20"/>
                </w:rPr>
                <w:t>sehen Sie sich dieses Video an</w:t>
              </w:r>
            </w:hyperlink>
            <w:r>
              <w:rPr>
                <w:rFonts w:ascii="Arial" w:hAnsi="Arial"/>
                <w:color w:val="000000"/>
                <w:sz w:val="20"/>
                <w:szCs w:val="20"/>
              </w:rPr>
              <w:t>.</w:t>
            </w:r>
          </w:p>
        </w:tc>
      </w:tr>
      <w:tr w:rsidR="00B96122" w14:paraId="11E43999" w14:textId="77777777" w:rsidTr="005975AB">
        <w:tc>
          <w:tcPr>
            <w:tcW w:w="3600" w:type="dxa"/>
          </w:tcPr>
          <w:p w14:paraId="280A7CF7"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Mobile Authentifizierungsanwendungen von Drittanbietern, wie Google Authenticator, Microsoft Authenticator oder Authy</w:t>
            </w:r>
          </w:p>
        </w:tc>
        <w:tc>
          <w:tcPr>
            <w:tcW w:w="5395" w:type="dxa"/>
          </w:tcPr>
          <w:p w14:paraId="3568D5F0" w14:textId="71A26A56" w:rsidR="00B96122" w:rsidRPr="00B42382" w:rsidRDefault="004B5C8B" w:rsidP="005975AB">
            <w:pPr>
              <w:spacing w:before="80" w:after="80"/>
              <w:rPr>
                <w:rFonts w:ascii="Arial" w:hAnsi="Arial" w:cs="Arial"/>
                <w:sz w:val="20"/>
                <w:szCs w:val="20"/>
                <w:shd w:val="clear" w:color="auto" w:fill="FFFFFF"/>
              </w:rPr>
            </w:pPr>
            <w:r>
              <w:rPr>
                <w:rFonts w:ascii="Arial" w:hAnsi="Arial"/>
                <w:sz w:val="20"/>
                <w:szCs w:val="20"/>
                <w:shd w:val="clear" w:color="auto" w:fill="FFFFFF"/>
              </w:rPr>
              <w:t>Verwenden Sie eine Authentifizierungsanwendung, die zeitbasierte Einmalkennwörter (Time-Based One-Time Password, TOTP) generiert. Bei dieser Option geben Sie bei der Anmeldung den von der Anwendung bereitgestellten Code ein.</w:t>
            </w:r>
          </w:p>
        </w:tc>
      </w:tr>
      <w:tr w:rsidR="00B96122" w14:paraId="159CAF6D" w14:textId="77777777" w:rsidTr="005975AB">
        <w:tc>
          <w:tcPr>
            <w:tcW w:w="3600" w:type="dxa"/>
          </w:tcPr>
          <w:p w14:paraId="7B825B26" w14:textId="31F1E06F" w:rsidR="00B96122" w:rsidRPr="00B42382" w:rsidRDefault="00B96122" w:rsidP="005975AB">
            <w:pPr>
              <w:spacing w:before="80" w:after="80"/>
              <w:rPr>
                <w:rFonts w:ascii="Arial" w:hAnsi="Arial" w:cs="Arial"/>
                <w:sz w:val="20"/>
                <w:szCs w:val="20"/>
                <w:shd w:val="clear" w:color="auto" w:fill="FFFFFF"/>
              </w:rPr>
            </w:pPr>
            <w:r>
              <w:rPr>
                <w:rFonts w:ascii="Arial" w:hAnsi="Arial"/>
                <w:color w:val="C00000"/>
                <w:sz w:val="20"/>
                <w:szCs w:val="20"/>
                <w:shd w:val="clear" w:color="auto" w:fill="FFFFFF"/>
              </w:rPr>
              <w:t xml:space="preserve">[Markenname] </w:t>
            </w:r>
            <w:r>
              <w:rPr>
                <w:rFonts w:ascii="Arial" w:hAnsi="Arial"/>
                <w:sz w:val="20"/>
                <w:szCs w:val="20"/>
                <w:shd w:val="clear" w:color="auto" w:fill="FFFFFF"/>
              </w:rPr>
              <w:t>Sicherheitsschlüssel</w:t>
            </w:r>
          </w:p>
        </w:tc>
        <w:tc>
          <w:tcPr>
            <w:tcW w:w="5395" w:type="dxa"/>
          </w:tcPr>
          <w:p w14:paraId="52EFC653"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Sicherheitsschlüssel sind kleine, physische Geräte, die Sie an einen Anschluss an Ihrem Computer oder Mobiltelefon anschließen. Wenn Sie beim Anmeldevorgang dazu aufgefordert werden, stecken Sie den Schlüssel einfach in den Anschluss und er bestätigt Ihre Identität. </w:t>
            </w:r>
          </w:p>
          <w:p w14:paraId="5398525E" w14:textId="77777777" w:rsidR="00B96122" w:rsidRPr="00B42382" w:rsidRDefault="00B96122"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Wenn Sie einen Sicherheitsschlüssel verwenden möchten, kontaktieren Sie bitte </w:t>
            </w:r>
            <w:r>
              <w:rPr>
                <w:rFonts w:ascii="Arial" w:hAnsi="Arial"/>
                <w:color w:val="C00000"/>
                <w:sz w:val="20"/>
                <w:szCs w:val="20"/>
                <w:shd w:val="clear" w:color="auto" w:fill="FFFFFF"/>
              </w:rPr>
              <w:t>[Kontaktinformationen]</w:t>
            </w:r>
            <w:r>
              <w:rPr>
                <w:rFonts w:ascii="Arial" w:hAnsi="Arial"/>
                <w:sz w:val="20"/>
                <w:szCs w:val="20"/>
                <w:shd w:val="clear" w:color="auto" w:fill="FFFFFF"/>
              </w:rPr>
              <w:t>.</w:t>
            </w:r>
          </w:p>
        </w:tc>
      </w:tr>
    </w:tbl>
    <w:p w14:paraId="4AC0A5D8" w14:textId="5BA72842" w:rsidR="00B96122" w:rsidRDefault="00B96122" w:rsidP="00A645FC">
      <w:pPr>
        <w:rPr>
          <w:rFonts w:ascii="Arial" w:hAnsi="Arial" w:cs="Arial"/>
          <w:sz w:val="20"/>
          <w:szCs w:val="20"/>
          <w:shd w:val="clear" w:color="auto" w:fill="FFFFFF"/>
        </w:rPr>
      </w:pPr>
    </w:p>
    <w:p w14:paraId="57A5E889" w14:textId="12D6A471" w:rsidR="00BE7110" w:rsidRPr="00B42382" w:rsidRDefault="00BE7110" w:rsidP="004E2942">
      <w:pPr>
        <w:rPr>
          <w:rFonts w:ascii="Arial" w:hAnsi="Arial" w:cs="Arial"/>
          <w:sz w:val="22"/>
          <w:szCs w:val="22"/>
          <w:shd w:val="clear" w:color="auto" w:fill="FFFFFF"/>
        </w:rPr>
      </w:pPr>
    </w:p>
    <w:p w14:paraId="538D49AF" w14:textId="77777777" w:rsidR="00B26DEA" w:rsidRDefault="00B26DEA">
      <w:pPr>
        <w:spacing w:after="200" w:line="276" w:lineRule="auto"/>
        <w:rPr>
          <w:rFonts w:ascii="Arial" w:hAnsi="Arial"/>
          <w:b/>
          <w:bCs/>
          <w:sz w:val="22"/>
          <w:szCs w:val="22"/>
          <w:shd w:val="clear" w:color="auto" w:fill="FFFFFF"/>
        </w:rPr>
      </w:pPr>
      <w:r>
        <w:rPr>
          <w:rFonts w:ascii="Arial" w:hAnsi="Arial"/>
          <w:b/>
          <w:bCs/>
          <w:sz w:val="22"/>
          <w:szCs w:val="22"/>
          <w:shd w:val="clear" w:color="auto" w:fill="FFFFFF"/>
        </w:rPr>
        <w:br w:type="page"/>
      </w:r>
    </w:p>
    <w:p w14:paraId="4F6F4044" w14:textId="35DF5359" w:rsidR="00BE7110" w:rsidRPr="00330388" w:rsidRDefault="00BE7110" w:rsidP="004E2942">
      <w:pPr>
        <w:rPr>
          <w:rFonts w:ascii="Arial" w:hAnsi="Arial" w:cs="Arial"/>
          <w:b/>
          <w:bCs/>
          <w:sz w:val="22"/>
          <w:szCs w:val="22"/>
          <w:shd w:val="clear" w:color="auto" w:fill="FFFFFF"/>
        </w:rPr>
      </w:pPr>
      <w:r>
        <w:rPr>
          <w:rFonts w:ascii="Arial" w:hAnsi="Arial"/>
          <w:b/>
          <w:bCs/>
          <w:sz w:val="22"/>
          <w:szCs w:val="22"/>
          <w:shd w:val="clear" w:color="auto" w:fill="FFFFFF"/>
        </w:rPr>
        <w:lastRenderedPageBreak/>
        <w:t>Einrichten von Überprüfungsmethoden für MFA-Anmeldungen</w:t>
      </w:r>
    </w:p>
    <w:p w14:paraId="68F30EDA" w14:textId="4BECD4E7" w:rsidR="007B412C" w:rsidRPr="00B42382" w:rsidRDefault="007B412C" w:rsidP="007B412C">
      <w:pPr>
        <w:rPr>
          <w:rFonts w:ascii="Arial" w:hAnsi="Arial" w:cs="Arial"/>
          <w:sz w:val="22"/>
          <w:szCs w:val="22"/>
          <w:shd w:val="clear" w:color="auto" w:fill="FFFFFF"/>
        </w:rPr>
      </w:pPr>
      <w:r>
        <w:rPr>
          <w:rFonts w:ascii="Arial" w:hAnsi="Arial"/>
          <w:sz w:val="22"/>
          <w:szCs w:val="22"/>
          <w:shd w:val="clear" w:color="auto" w:fill="FFFFFF"/>
        </w:rPr>
        <w:t>Sie müssen mindestens eine Überprüfungsmethode für MFA registrieren. Bei der Registrierung wird die Methode mit Ihrem Salesforce-Account verbunden, sodass Sie sie bei der Anmeldung zum Nachweis Ihrer Identität verwenden können. Sie können eine Methode auch bereits vor der Aktivierung von MFA registrieren. Um sich im Vorfeld vorzubereiten, können Sie über Ihr Profil Methoden registrieren.</w:t>
      </w:r>
    </w:p>
    <w:p w14:paraId="36D45ACD" w14:textId="0BAC498F" w:rsidR="00D72E23" w:rsidRPr="00B42382" w:rsidRDefault="00D72E23" w:rsidP="007B412C">
      <w:pPr>
        <w:rPr>
          <w:rFonts w:ascii="Arial" w:hAnsi="Arial" w:cs="Arial"/>
          <w:sz w:val="22"/>
          <w:szCs w:val="22"/>
          <w:shd w:val="clear" w:color="auto" w:fill="FFFFFF"/>
        </w:rPr>
      </w:pPr>
    </w:p>
    <w:p w14:paraId="30E838CF" w14:textId="2F2C8F85" w:rsidR="00D50176" w:rsidRPr="00B42382" w:rsidRDefault="00B12B1D" w:rsidP="007B412C">
      <w:pPr>
        <w:rPr>
          <w:rFonts w:ascii="Arial" w:hAnsi="Arial" w:cs="Arial"/>
          <w:sz w:val="22"/>
          <w:szCs w:val="22"/>
          <w:shd w:val="clear" w:color="auto" w:fill="FFFFFF"/>
        </w:rPr>
      </w:pPr>
      <w:r>
        <w:rPr>
          <w:rFonts w:ascii="Arial" w:hAnsi="Arial"/>
          <w:sz w:val="22"/>
          <w:szCs w:val="22"/>
          <w:shd w:val="clear" w:color="auto" w:fill="FFFFFF"/>
        </w:rPr>
        <w:t xml:space="preserve">Es ist kein Problem, wenn Sie jetzt noch keine Zeit haben, eine Methode zu registrieren. Wenn Sie sich nach der Aktivierung von MFA am </w:t>
      </w:r>
      <w:r>
        <w:rPr>
          <w:rFonts w:ascii="Arial" w:hAnsi="Arial"/>
          <w:color w:val="C00000"/>
          <w:sz w:val="22"/>
          <w:szCs w:val="22"/>
          <w:shd w:val="clear" w:color="auto" w:fill="FFFFFF"/>
        </w:rPr>
        <w:t>[Datum]</w:t>
      </w:r>
      <w:r>
        <w:rPr>
          <w:rFonts w:ascii="Arial" w:hAnsi="Arial"/>
          <w:sz w:val="22"/>
          <w:szCs w:val="22"/>
          <w:shd w:val="clear" w:color="auto" w:fill="FFFFFF"/>
        </w:rPr>
        <w:t xml:space="preserve"> anmelden, werden Sie mit mehreren leicht verständlichen Bildschirmanweisungen durch den Registrierungsprozess geführt.</w:t>
      </w:r>
    </w:p>
    <w:p w14:paraId="33C2D8F3" w14:textId="77777777" w:rsidR="002E6F86" w:rsidRPr="00B42382" w:rsidRDefault="002E6F86" w:rsidP="00322367">
      <w:pPr>
        <w:rPr>
          <w:rFonts w:ascii="Arial" w:hAnsi="Arial" w:cs="Arial"/>
          <w:sz w:val="22"/>
          <w:szCs w:val="22"/>
          <w:shd w:val="clear" w:color="auto" w:fill="FFFFFF"/>
        </w:rPr>
      </w:pPr>
    </w:p>
    <w:p w14:paraId="6F137B6F" w14:textId="1F3077A4" w:rsidR="00056309" w:rsidRPr="00116D00" w:rsidRDefault="00056309" w:rsidP="00056309">
      <w:pPr>
        <w:rPr>
          <w:rFonts w:ascii="Arial" w:hAnsi="Arial" w:cs="Arial"/>
          <w:b/>
          <w:bCs/>
          <w:sz w:val="22"/>
          <w:szCs w:val="22"/>
          <w:shd w:val="clear" w:color="auto" w:fill="FFFFFF"/>
        </w:rPr>
      </w:pPr>
      <w:r>
        <w:rPr>
          <w:rFonts w:ascii="Arial" w:hAnsi="Arial"/>
          <w:b/>
          <w:bCs/>
          <w:sz w:val="22"/>
          <w:szCs w:val="22"/>
          <w:shd w:val="clear" w:color="auto" w:fill="FFFFFF"/>
        </w:rPr>
        <w:t>Ihre nächsten Schritte</w:t>
      </w:r>
    </w:p>
    <w:p w14:paraId="05896661" w14:textId="7BC76083" w:rsidR="00116D00" w:rsidRPr="00283217" w:rsidRDefault="000F35BA"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Entscheiden Sie, welchen Typ von Überprüfungsmethode Sie für MFA-Anmeldungen verwenden möchten.</w:t>
      </w:r>
    </w:p>
    <w:p w14:paraId="47CD753F" w14:textId="77777777" w:rsidR="001E0491" w:rsidRDefault="00462697"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Registrieren Sie sich schon jetzt für eine Überprüfungsmethode, um sich einen Vorsprung zu verschaffen. Es dauert nur wenige Minuten. </w:t>
      </w:r>
    </w:p>
    <w:p w14:paraId="7556A23B" w14:textId="505112B1" w:rsidR="00056309" w:rsidRPr="00283217" w:rsidRDefault="001E0491" w:rsidP="00283217">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Die Registrierungsschritte sind für jede Methode etwas anders. Eine Anleitung, wie Sie eine Methode registrieren können, finden Sie unter </w:t>
      </w:r>
      <w:r>
        <w:rPr>
          <w:rFonts w:ascii="Arial" w:hAnsi="Arial"/>
          <w:color w:val="C00000"/>
          <w:sz w:val="22"/>
          <w:szCs w:val="22"/>
          <w:shd w:val="clear" w:color="auto" w:fill="FFFFFF"/>
        </w:rPr>
        <w:t>[Link zu Ressourcen für die Einarbeitung in Überprüfungsmethoden]</w:t>
      </w:r>
      <w:r>
        <w:rPr>
          <w:rFonts w:ascii="Arial" w:hAnsi="Arial"/>
          <w:sz w:val="22"/>
          <w:szCs w:val="22"/>
          <w:shd w:val="clear" w:color="auto" w:fill="FFFFFF"/>
        </w:rPr>
        <w:t xml:space="preserve">. </w:t>
      </w:r>
    </w:p>
    <w:p w14:paraId="246F8E08" w14:textId="77777777" w:rsidR="00056309" w:rsidRPr="00B42382" w:rsidRDefault="00056309" w:rsidP="00056309">
      <w:pPr>
        <w:rPr>
          <w:rFonts w:ascii="Arial" w:hAnsi="Arial" w:cs="Arial"/>
          <w:sz w:val="22"/>
          <w:szCs w:val="22"/>
          <w:shd w:val="clear" w:color="auto" w:fill="FFFFFF"/>
        </w:rPr>
      </w:pPr>
    </w:p>
    <w:p w14:paraId="7210159C" w14:textId="77777777" w:rsidR="00911E21" w:rsidRPr="00B42382" w:rsidRDefault="00911E21" w:rsidP="00911E21">
      <w:pPr>
        <w:rPr>
          <w:rFonts w:ascii="Arial" w:hAnsi="Arial" w:cs="Arial"/>
          <w:sz w:val="22"/>
          <w:szCs w:val="22"/>
          <w:shd w:val="clear" w:color="auto" w:fill="FFFFFF"/>
        </w:rPr>
      </w:pPr>
      <w:r>
        <w:rPr>
          <w:rFonts w:ascii="Arial" w:hAnsi="Arial"/>
          <w:sz w:val="22"/>
          <w:szCs w:val="22"/>
          <w:shd w:val="clear" w:color="auto" w:fill="FFFFFF"/>
        </w:rPr>
        <w:t xml:space="preserve">Für Fragen und weitere Informationen </w:t>
      </w:r>
      <w:r>
        <w:rPr>
          <w:rFonts w:ascii="Arial" w:hAnsi="Arial"/>
          <w:color w:val="C00000"/>
          <w:sz w:val="22"/>
          <w:szCs w:val="22"/>
          <w:shd w:val="clear" w:color="auto" w:fill="FFFFFF"/>
        </w:rPr>
        <w:t>[teilen Sie FAQs oder einen Kontaktpunkt, wie z. B. einen Slack-Kanal oder eine E-Mail-Adresse, die Sie einrichten, um Details zu Ihrer Einführung bereitzustellen]</w:t>
      </w:r>
      <w:r>
        <w:rPr>
          <w:rFonts w:ascii="Arial" w:hAnsi="Arial"/>
          <w:sz w:val="22"/>
          <w:szCs w:val="22"/>
          <w:shd w:val="clear" w:color="auto" w:fill="FFFFFF"/>
        </w:rPr>
        <w:t>.</w:t>
      </w:r>
    </w:p>
    <w:p w14:paraId="0ACE58B9" w14:textId="292E7A30" w:rsidR="004A37B5" w:rsidRPr="00B42382" w:rsidRDefault="004A37B5" w:rsidP="00A645FC">
      <w:pPr>
        <w:rPr>
          <w:rFonts w:ascii="Arial" w:hAnsi="Arial" w:cs="Arial"/>
          <w:sz w:val="22"/>
          <w:szCs w:val="22"/>
          <w:shd w:val="clear" w:color="auto" w:fill="FFFFFF"/>
        </w:rPr>
      </w:pPr>
    </w:p>
    <w:p w14:paraId="161883E6" w14:textId="77777777" w:rsidR="004A37B5" w:rsidRPr="00B42382" w:rsidRDefault="004A37B5" w:rsidP="004A37B5">
      <w:pPr>
        <w:rPr>
          <w:rFonts w:ascii="Arial" w:hAnsi="Arial" w:cs="Arial"/>
          <w:sz w:val="22"/>
          <w:szCs w:val="22"/>
          <w:shd w:val="clear" w:color="auto" w:fill="FFFFFF"/>
        </w:rPr>
      </w:pPr>
      <w:r>
        <w:rPr>
          <w:rFonts w:ascii="Arial" w:hAnsi="Arial"/>
          <w:sz w:val="22"/>
          <w:szCs w:val="22"/>
          <w:shd w:val="clear" w:color="auto" w:fill="FFFFFF"/>
        </w:rPr>
        <w:t>Vielen Dank</w:t>
      </w:r>
    </w:p>
    <w:p w14:paraId="2321D8B0" w14:textId="77777777" w:rsidR="003F68C3" w:rsidRPr="003F68C3" w:rsidRDefault="003F68C3" w:rsidP="003F68C3">
      <w:pPr>
        <w:rPr>
          <w:rFonts w:ascii="Arial" w:hAnsi="Arial" w:cs="Arial"/>
          <w:color w:val="C00000"/>
          <w:sz w:val="22"/>
          <w:szCs w:val="22"/>
          <w:shd w:val="clear" w:color="auto" w:fill="FFFFFF"/>
        </w:rPr>
      </w:pPr>
      <w:r>
        <w:rPr>
          <w:rFonts w:ascii="Arial" w:hAnsi="Arial"/>
          <w:color w:val="C00000"/>
          <w:sz w:val="22"/>
          <w:szCs w:val="22"/>
          <w:shd w:val="clear" w:color="auto" w:fill="FFFFFF"/>
        </w:rPr>
        <w:t>[Organisationsname]</w:t>
      </w:r>
    </w:p>
    <w:p w14:paraId="77125A20" w14:textId="77777777" w:rsidR="004A37B5" w:rsidRPr="00B42382" w:rsidRDefault="004A37B5" w:rsidP="00A645FC">
      <w:pPr>
        <w:rPr>
          <w:rFonts w:ascii="Arial" w:hAnsi="Arial" w:cs="Arial"/>
          <w:sz w:val="22"/>
          <w:szCs w:val="22"/>
          <w:shd w:val="clear" w:color="auto" w:fill="FFFFFF"/>
        </w:rPr>
      </w:pPr>
    </w:p>
    <w:p w14:paraId="3472725D" w14:textId="77777777" w:rsidR="00322367" w:rsidRPr="00B42382" w:rsidRDefault="00322367" w:rsidP="00A645FC">
      <w:pPr>
        <w:rPr>
          <w:rFonts w:ascii="Arial" w:hAnsi="Arial" w:cs="Arial"/>
          <w:sz w:val="22"/>
          <w:szCs w:val="22"/>
          <w:shd w:val="clear" w:color="auto" w:fill="FFFFFF"/>
        </w:rPr>
      </w:pPr>
    </w:p>
    <w:p w14:paraId="4D6263A9" w14:textId="77777777" w:rsidR="00961891" w:rsidRDefault="00961891">
      <w:pPr>
        <w:spacing w:after="200" w:line="276" w:lineRule="auto"/>
        <w:rPr>
          <w:color w:val="C00000"/>
          <w:sz w:val="28"/>
          <w:szCs w:val="28"/>
          <w:u w:val="single"/>
        </w:rPr>
      </w:pPr>
      <w:r>
        <w:br w:type="page"/>
      </w:r>
    </w:p>
    <w:p w14:paraId="665999B7" w14:textId="207897C0" w:rsidR="00F56BE4" w:rsidRPr="00B751F2" w:rsidRDefault="00F56BE4" w:rsidP="00F56BE4">
      <w:pPr>
        <w:spacing w:line="276" w:lineRule="auto"/>
        <w:rPr>
          <w:color w:val="C00000"/>
          <w:sz w:val="28"/>
          <w:szCs w:val="28"/>
          <w:u w:val="single"/>
        </w:rPr>
      </w:pPr>
      <w:r>
        <w:rPr>
          <w:color w:val="C00000"/>
          <w:sz w:val="28"/>
          <w:szCs w:val="28"/>
          <w:u w:val="single"/>
        </w:rPr>
        <w:lastRenderedPageBreak/>
        <w:t>Für andere Salesforce-Produkte</w:t>
      </w:r>
    </w:p>
    <w:p w14:paraId="166AF699" w14:textId="77777777" w:rsidR="00F56BE4" w:rsidRDefault="00F56BE4" w:rsidP="00F56BE4">
      <w:pPr>
        <w:rPr>
          <w:rFonts w:ascii="Arial" w:hAnsi="Arial" w:cs="Arial"/>
          <w:b/>
          <w:bCs/>
          <w:sz w:val="28"/>
          <w:szCs w:val="28"/>
          <w:u w:val="single"/>
          <w:shd w:val="clear" w:color="auto" w:fill="FFFFFF"/>
        </w:rPr>
      </w:pPr>
    </w:p>
    <w:p w14:paraId="2082FB63" w14:textId="77777777" w:rsidR="00F56BE4" w:rsidRPr="00E835D4" w:rsidRDefault="00F56BE4" w:rsidP="00F56BE4">
      <w:pPr>
        <w:rPr>
          <w:rFonts w:ascii="Arial" w:hAnsi="Arial" w:cs="Arial"/>
          <w:b/>
          <w:bCs/>
          <w:sz w:val="28"/>
          <w:szCs w:val="28"/>
          <w:u w:val="single"/>
          <w:shd w:val="clear" w:color="auto" w:fill="FFFFFF"/>
        </w:rPr>
      </w:pPr>
      <w:r>
        <w:rPr>
          <w:rFonts w:ascii="Arial" w:hAnsi="Arial"/>
          <w:b/>
          <w:bCs/>
          <w:sz w:val="28"/>
          <w:szCs w:val="28"/>
          <w:u w:val="single"/>
          <w:shd w:val="clear" w:color="auto" w:fill="FFFFFF"/>
        </w:rPr>
        <w:t xml:space="preserve">E-Mail 3:  Countdown bis zur MFA-Einführung und Informationen zu den Optionen für Überprüfungsmethoden </w:t>
      </w:r>
    </w:p>
    <w:p w14:paraId="0EB39E03" w14:textId="77777777" w:rsidR="00F56BE4" w:rsidRDefault="00F56BE4" w:rsidP="00F56BE4">
      <w:pPr>
        <w:rPr>
          <w:rFonts w:ascii="Arial" w:hAnsi="Arial" w:cs="Arial"/>
          <w:sz w:val="20"/>
          <w:szCs w:val="20"/>
          <w:shd w:val="clear" w:color="auto" w:fill="FFFFFF"/>
        </w:rPr>
      </w:pPr>
    </w:p>
    <w:p w14:paraId="1BC194F6" w14:textId="77777777" w:rsidR="00F56BE4" w:rsidRPr="00B42382" w:rsidRDefault="00F56BE4" w:rsidP="00F56BE4">
      <w:pPr>
        <w:rPr>
          <w:rFonts w:ascii="Arial" w:hAnsi="Arial" w:cs="Arial"/>
          <w:sz w:val="22"/>
          <w:szCs w:val="22"/>
          <w:shd w:val="clear" w:color="auto" w:fill="FFFFFF"/>
        </w:rPr>
      </w:pPr>
      <w:r>
        <w:rPr>
          <w:rFonts w:ascii="Arial" w:hAnsi="Arial"/>
          <w:i/>
          <w:iCs/>
          <w:sz w:val="22"/>
          <w:szCs w:val="22"/>
          <w:shd w:val="clear" w:color="auto" w:fill="FFFFFF"/>
        </w:rPr>
        <w:t>Betreffzeile:</w:t>
      </w:r>
      <w:r>
        <w:rPr>
          <w:rFonts w:ascii="Arial" w:hAnsi="Arial"/>
          <w:sz w:val="22"/>
          <w:szCs w:val="22"/>
          <w:shd w:val="clear" w:color="auto" w:fill="FFFFFF"/>
        </w:rPr>
        <w:t xml:space="preserve">  </w:t>
      </w:r>
    </w:p>
    <w:p w14:paraId="6C7C59DC"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MFA startet in </w:t>
      </w:r>
      <w:r>
        <w:rPr>
          <w:rFonts w:ascii="Arial" w:hAnsi="Arial"/>
          <w:color w:val="C00000"/>
          <w:sz w:val="22"/>
          <w:szCs w:val="22"/>
          <w:shd w:val="clear" w:color="auto" w:fill="FFFFFF"/>
        </w:rPr>
        <w:t>[##]</w:t>
      </w:r>
      <w:r>
        <w:rPr>
          <w:rFonts w:ascii="Arial" w:hAnsi="Arial"/>
          <w:sz w:val="22"/>
          <w:szCs w:val="22"/>
          <w:shd w:val="clear" w:color="auto" w:fill="FFFFFF"/>
        </w:rPr>
        <w:t xml:space="preserve"> Tagen – Lesen Sie hier, wie Sie sich vorbereiten</w:t>
      </w:r>
    </w:p>
    <w:p w14:paraId="79904B79" w14:textId="77777777" w:rsidR="00F56BE4" w:rsidRPr="00B42382" w:rsidRDefault="00F56BE4" w:rsidP="00F56BE4">
      <w:pPr>
        <w:rPr>
          <w:rFonts w:ascii="Arial" w:hAnsi="Arial" w:cs="Arial"/>
          <w:sz w:val="22"/>
          <w:szCs w:val="22"/>
          <w:shd w:val="clear" w:color="auto" w:fill="FFFFFF"/>
        </w:rPr>
      </w:pPr>
    </w:p>
    <w:p w14:paraId="2FAC5938" w14:textId="77777777" w:rsidR="00F56BE4" w:rsidRPr="00B42382" w:rsidRDefault="00F56BE4" w:rsidP="00F56BE4">
      <w:pPr>
        <w:rPr>
          <w:rFonts w:ascii="Arial" w:hAnsi="Arial" w:cs="Arial"/>
          <w:i/>
          <w:iCs/>
          <w:sz w:val="22"/>
          <w:szCs w:val="22"/>
          <w:shd w:val="clear" w:color="auto" w:fill="FFFFFF"/>
        </w:rPr>
      </w:pPr>
      <w:r>
        <w:rPr>
          <w:rFonts w:ascii="Arial" w:hAnsi="Arial"/>
          <w:i/>
          <w:iCs/>
          <w:sz w:val="22"/>
          <w:szCs w:val="22"/>
          <w:shd w:val="clear" w:color="auto" w:fill="FFFFFF"/>
        </w:rPr>
        <w:t>Text:</w:t>
      </w:r>
    </w:p>
    <w:p w14:paraId="01E7815B"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Hallo </w:t>
      </w:r>
      <w:r>
        <w:rPr>
          <w:rFonts w:ascii="Arial" w:hAnsi="Arial"/>
          <w:color w:val="C00000"/>
          <w:sz w:val="22"/>
          <w:szCs w:val="22"/>
          <w:shd w:val="clear" w:color="auto" w:fill="FFFFFF"/>
        </w:rPr>
        <w:t>[Name]</w:t>
      </w:r>
      <w:r>
        <w:rPr>
          <w:rFonts w:ascii="Arial" w:hAnsi="Arial"/>
          <w:sz w:val="22"/>
          <w:szCs w:val="22"/>
          <w:shd w:val="clear" w:color="auto" w:fill="FFFFFF"/>
        </w:rPr>
        <w:t>,</w:t>
      </w:r>
    </w:p>
    <w:p w14:paraId="295A2287" w14:textId="77777777" w:rsidR="00F56BE4" w:rsidRPr="00B42382" w:rsidRDefault="00F56BE4" w:rsidP="00F56BE4">
      <w:pPr>
        <w:rPr>
          <w:rFonts w:ascii="Arial" w:hAnsi="Arial" w:cs="Arial"/>
          <w:sz w:val="22"/>
          <w:szCs w:val="22"/>
          <w:shd w:val="clear" w:color="auto" w:fill="FFFFFF"/>
        </w:rPr>
      </w:pPr>
    </w:p>
    <w:p w14:paraId="01EB5DCE"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am </w:t>
      </w:r>
      <w:r>
        <w:rPr>
          <w:rFonts w:ascii="Arial" w:hAnsi="Arial"/>
          <w:color w:val="C00000"/>
          <w:sz w:val="22"/>
          <w:szCs w:val="22"/>
          <w:shd w:val="clear" w:color="auto" w:fill="FFFFFF"/>
        </w:rPr>
        <w:t>[Datum]</w:t>
      </w:r>
      <w:r>
        <w:rPr>
          <w:rFonts w:ascii="Arial" w:hAnsi="Arial"/>
          <w:sz w:val="22"/>
          <w:szCs w:val="22"/>
          <w:shd w:val="clear" w:color="auto" w:fill="FFFFFF"/>
        </w:rPr>
        <w:t xml:space="preserve"> führen wir die Multi-Faktor-Authentifizierung (MFA) für alle Salesforce-Benutzer ein, um die Anmeldesicherheit weiter zu erhöhen. Lesen Sie hier, wie Sie sich schon jetzt darauf vorbereiten können.</w:t>
      </w:r>
    </w:p>
    <w:p w14:paraId="3D7A5A43" w14:textId="77777777" w:rsidR="00F56BE4" w:rsidRPr="00B42382" w:rsidRDefault="00F56BE4" w:rsidP="00F56BE4">
      <w:pPr>
        <w:rPr>
          <w:rFonts w:ascii="Arial" w:hAnsi="Arial" w:cs="Arial"/>
          <w:sz w:val="22"/>
          <w:szCs w:val="22"/>
          <w:shd w:val="clear" w:color="auto" w:fill="FFFFFF"/>
        </w:rPr>
      </w:pPr>
    </w:p>
    <w:p w14:paraId="19E59F8D" w14:textId="77777777" w:rsidR="00F56BE4" w:rsidRPr="00234591"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Legen Sie fest, wie Sie Ihre Identität bestätigen wollen</w:t>
      </w:r>
    </w:p>
    <w:p w14:paraId="19269B39" w14:textId="77777777" w:rsidR="00F56BE4" w:rsidRPr="007B21B9"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Wenn MFA aktiviert ist, erfolgt die Anmeldung bei Ihrem </w:t>
      </w:r>
      <w:r>
        <w:rPr>
          <w:rFonts w:ascii="Arial" w:hAnsi="Arial"/>
          <w:color w:val="C00000"/>
          <w:sz w:val="22"/>
          <w:szCs w:val="22"/>
          <w:shd w:val="clear" w:color="auto" w:fill="FFFFFF"/>
        </w:rPr>
        <w:t>[Salesforce-Produkt]</w:t>
      </w:r>
      <w:r>
        <w:rPr>
          <w:rFonts w:ascii="Arial" w:hAnsi="Arial"/>
          <w:sz w:val="22"/>
          <w:szCs w:val="22"/>
          <w:shd w:val="clear" w:color="auto" w:fill="FFFFFF"/>
        </w:rPr>
        <w:t>-Account durch Angabe einer Überprüfungsmethode sowie Ihres Benutzernamens und Kennworts. Sie sollten sich nun Gedanken über die Überprüfungsmethode (oder -methoden) machen, die Sie verwenden möchten. Wir empfehlen, mehrere Methoden einzurichten, damit Sie über eine Ersatzmethode verfügen. Sie können aus folgenden Optionen wählen.</w:t>
      </w:r>
    </w:p>
    <w:p w14:paraId="791D999E" w14:textId="77777777" w:rsidR="00F56BE4" w:rsidRDefault="00F56BE4" w:rsidP="00F56BE4">
      <w:pPr>
        <w:rPr>
          <w:rFonts w:ascii="Arial"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14:paraId="7F46B740" w14:textId="77777777" w:rsidTr="005975AB">
        <w:tc>
          <w:tcPr>
            <w:tcW w:w="3600" w:type="dxa"/>
          </w:tcPr>
          <w:p w14:paraId="7F9B4046"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Mobile Salesforce Authenticator-Anwendung</w:t>
            </w:r>
          </w:p>
        </w:tc>
        <w:tc>
          <w:tcPr>
            <w:tcW w:w="5395" w:type="dxa"/>
          </w:tcPr>
          <w:p w14:paraId="01FDC3A1" w14:textId="77777777" w:rsidR="00F56BE4" w:rsidRPr="00B42382" w:rsidRDefault="00F56BE4" w:rsidP="005975AB">
            <w:pPr>
              <w:pStyle w:val="NormalWeb"/>
              <w:spacing w:before="80" w:beforeAutospacing="0" w:after="80" w:afterAutospacing="0"/>
              <w:rPr>
                <w:rFonts w:ascii="Arial" w:hAnsi="Arial" w:cs="Arial"/>
                <w:color w:val="000000"/>
                <w:sz w:val="20"/>
                <w:szCs w:val="20"/>
              </w:rPr>
            </w:pPr>
            <w:r>
              <w:rPr>
                <w:rFonts w:ascii="Arial" w:hAnsi="Arial"/>
                <w:sz w:val="20"/>
                <w:szCs w:val="20"/>
                <w:shd w:val="clear" w:color="auto" w:fill="FFFFFF"/>
              </w:rPr>
              <w:t>Einfach zu installieren und einfach zu bedienen.</w:t>
            </w:r>
            <w:r>
              <w:rPr>
                <w:rFonts w:ascii="Arial" w:hAnsi="Arial"/>
                <w:color w:val="000000"/>
                <w:sz w:val="20"/>
                <w:szCs w:val="20"/>
              </w:rPr>
              <w:t xml:space="preserve"> Die Anwendung sendet eine Benachrichtigung an Ihr Mobiltelefon, wo Sie die Anmeldeanfrage einfach mit einem Fingertipp genehmigen können. Wenn Sie von einem vertrauenswürdigen Standort aus arbeiten, kann Salesforce Authenticator den zusätzlichen Authentifizierungsschritt sogar für Sie automatisch durchführen. Um mehr zu erfahren, </w:t>
            </w:r>
            <w:hyperlink r:id="rId12" w:history="1">
              <w:r>
                <w:rPr>
                  <w:rStyle w:val="Hyperlink"/>
                  <w:rFonts w:ascii="Arial" w:hAnsi="Arial"/>
                  <w:sz w:val="20"/>
                  <w:szCs w:val="20"/>
                </w:rPr>
                <w:t>sehen Sie sich dieses Video an</w:t>
              </w:r>
            </w:hyperlink>
            <w:r>
              <w:rPr>
                <w:rFonts w:ascii="Arial" w:hAnsi="Arial"/>
                <w:color w:val="000000"/>
                <w:sz w:val="20"/>
                <w:szCs w:val="20"/>
              </w:rPr>
              <w:t>.</w:t>
            </w:r>
          </w:p>
        </w:tc>
      </w:tr>
      <w:tr w:rsidR="00F56BE4" w14:paraId="260D43D9" w14:textId="77777777" w:rsidTr="005975AB">
        <w:tc>
          <w:tcPr>
            <w:tcW w:w="3600" w:type="dxa"/>
          </w:tcPr>
          <w:p w14:paraId="56F10232"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Mobile Authentifizierungsanwendungen von Drittanbietern, wie Google Authenticator, Microsoft Authenticator oder Authy</w:t>
            </w:r>
          </w:p>
        </w:tc>
        <w:tc>
          <w:tcPr>
            <w:tcW w:w="5395" w:type="dxa"/>
          </w:tcPr>
          <w:p w14:paraId="76EE10F3"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Verwenden Sie eine Authentifizierungsanwendung, die zeitbasierte Einmalkennwörter (Time-Based One-Time Password, TOTP) generiert. Bei dieser Option geben Sie bei der Anmeldung den von der Anwendung bereitgestellten Code ein.</w:t>
            </w:r>
          </w:p>
        </w:tc>
      </w:tr>
      <w:tr w:rsidR="00F56BE4" w14:paraId="5511B33D" w14:textId="77777777" w:rsidTr="005975AB">
        <w:tc>
          <w:tcPr>
            <w:tcW w:w="3600" w:type="dxa"/>
          </w:tcPr>
          <w:p w14:paraId="65F0A230"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color w:val="C00000"/>
                <w:sz w:val="20"/>
                <w:szCs w:val="20"/>
                <w:shd w:val="clear" w:color="auto" w:fill="FFFFFF"/>
              </w:rPr>
              <w:t xml:space="preserve">[Markenname] </w:t>
            </w:r>
            <w:r>
              <w:rPr>
                <w:rFonts w:ascii="Arial" w:hAnsi="Arial"/>
                <w:sz w:val="20"/>
                <w:szCs w:val="20"/>
                <w:shd w:val="clear" w:color="auto" w:fill="FFFFFF"/>
              </w:rPr>
              <w:t>Sicherheitsschlüssel</w:t>
            </w:r>
          </w:p>
        </w:tc>
        <w:tc>
          <w:tcPr>
            <w:tcW w:w="5395" w:type="dxa"/>
          </w:tcPr>
          <w:p w14:paraId="5B8AFAC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Sicherheitsschlüssel sind kleine, physische Geräte, die Sie an einen Anschluss an Ihrem Computer oder Mobiltelefon anschließen. Wenn Sie beim Anmeldevorgang dazu aufgefordert werden, stecken Sie den Schlüssel einfach in den Anschluss und er bestätigt Ihre Identität. </w:t>
            </w:r>
          </w:p>
          <w:p w14:paraId="7DC3A158"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Wenn Sie einen Sicherheitsschlüssel verwenden möchten, kontaktieren Sie bitte </w:t>
            </w:r>
            <w:r>
              <w:rPr>
                <w:rFonts w:ascii="Arial" w:hAnsi="Arial"/>
                <w:color w:val="C00000"/>
                <w:sz w:val="20"/>
                <w:szCs w:val="20"/>
                <w:shd w:val="clear" w:color="auto" w:fill="FFFFFF"/>
              </w:rPr>
              <w:t>[Kontaktinformationen]</w:t>
            </w:r>
            <w:r>
              <w:rPr>
                <w:rFonts w:ascii="Arial" w:hAnsi="Arial"/>
                <w:sz w:val="20"/>
                <w:szCs w:val="20"/>
                <w:shd w:val="clear" w:color="auto" w:fill="FFFFFF"/>
              </w:rPr>
              <w:t>.</w:t>
            </w:r>
          </w:p>
        </w:tc>
      </w:tr>
      <w:tr w:rsidR="00F56BE4" w14:paraId="25395DE3" w14:textId="77777777" w:rsidTr="005975AB">
        <w:tc>
          <w:tcPr>
            <w:tcW w:w="3600" w:type="dxa"/>
          </w:tcPr>
          <w:p w14:paraId="2316182F" w14:textId="77777777" w:rsidR="00F56BE4" w:rsidRPr="00B42382"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Integrierte Authentifikatoren, z. B. Windows Hello, Touch ID oder Face ID</w:t>
            </w:r>
          </w:p>
        </w:tc>
        <w:tc>
          <w:tcPr>
            <w:tcW w:w="5395" w:type="dxa"/>
          </w:tcPr>
          <w:p w14:paraId="1EACAE98" w14:textId="77777777" w:rsidR="00F56BE4" w:rsidRDefault="00F56BE4" w:rsidP="005975AB">
            <w:pPr>
              <w:spacing w:before="80" w:after="80"/>
              <w:rPr>
                <w:rFonts w:ascii="Arial" w:hAnsi="Arial" w:cs="Arial"/>
                <w:sz w:val="20"/>
                <w:szCs w:val="20"/>
                <w:shd w:val="clear" w:color="auto" w:fill="FFFFFF"/>
              </w:rPr>
            </w:pPr>
            <w:r>
              <w:rPr>
                <w:rFonts w:ascii="Arial" w:hAnsi="Arial"/>
                <w:sz w:val="20"/>
                <w:szCs w:val="20"/>
                <w:shd w:val="clear" w:color="auto" w:fill="FFFFFF"/>
              </w:rPr>
              <w:t xml:space="preserve">Überprüfen Sie Ihre Identität mit einem biometrischen Lesegerät, z. B. einem Fingerabdruck-, Iris- oder Gesichtsscanner, der in Ihren Computer oder Ihr Mobilgerät integriert ist. In einigen Fällen bestätigen integrierte Authentifikatoren die Identität über eine PIN </w:t>
            </w:r>
            <w:r>
              <w:rPr>
                <w:rFonts w:ascii="Arial" w:hAnsi="Arial"/>
                <w:sz w:val="20"/>
                <w:szCs w:val="20"/>
                <w:shd w:val="clear" w:color="auto" w:fill="FFFFFF"/>
              </w:rPr>
              <w:lastRenderedPageBreak/>
              <w:t>oder ein Kennwort, die bzw. das Sie in Ihrem Betriebssystem einrichten. Diese Option vereinfacht MFA, da sie auf integrierte Mechanismen zurückgreift und nicht auf eine separate Authentifizierungsanwendung oder einen physischen Sicherheitsschlüssel.</w:t>
            </w:r>
          </w:p>
          <w:p w14:paraId="21AA8191" w14:textId="7CCFE823" w:rsidR="00B879B5" w:rsidRPr="00B42382" w:rsidRDefault="00B879B5" w:rsidP="005975AB">
            <w:pPr>
              <w:spacing w:before="80" w:after="80"/>
              <w:rPr>
                <w:rFonts w:ascii="Arial" w:hAnsi="Arial" w:cs="Arial"/>
                <w:sz w:val="20"/>
                <w:szCs w:val="20"/>
                <w:shd w:val="clear" w:color="auto" w:fill="FFFFFF"/>
              </w:rPr>
            </w:pPr>
            <w:r>
              <w:rPr>
                <w:rFonts w:ascii="Arial" w:hAnsi="Arial"/>
                <w:sz w:val="20"/>
                <w:szCs w:val="20"/>
                <w:shd w:val="clear" w:color="auto" w:fill="FFFFFF"/>
              </w:rPr>
              <w:t>Integrierte Authentifikatoren sind fest an bestimmte Geräte gebunden. Wenn Sie sich von mehreren Computern aus anmelden, müssen Sie entweder einen integrierten Authentifikator auf jedem Gerät registrieren oder einen weiteren Überprüfungsmethodentyp registrieren, den Sie auf Geräten verwenden können, auf denen Sie keinen integrierten Authentifikator haben.</w:t>
            </w:r>
          </w:p>
        </w:tc>
      </w:tr>
    </w:tbl>
    <w:p w14:paraId="1002672D" w14:textId="77777777" w:rsidR="001E5B68" w:rsidRDefault="001E5B68" w:rsidP="00F56BE4">
      <w:pPr>
        <w:rPr>
          <w:rFonts w:ascii="Arial" w:hAnsi="Arial" w:cs="Arial"/>
          <w:b/>
          <w:bCs/>
          <w:sz w:val="22"/>
          <w:szCs w:val="22"/>
          <w:shd w:val="clear" w:color="auto" w:fill="FFFFFF"/>
        </w:rPr>
      </w:pPr>
    </w:p>
    <w:p w14:paraId="52C35968" w14:textId="5EFFA24E" w:rsidR="00F56BE4" w:rsidRPr="00330388" w:rsidRDefault="00F56BE4" w:rsidP="00F56BE4">
      <w:pPr>
        <w:rPr>
          <w:rFonts w:ascii="Arial" w:hAnsi="Arial" w:cs="Arial"/>
          <w:b/>
          <w:bCs/>
          <w:sz w:val="22"/>
          <w:szCs w:val="22"/>
          <w:shd w:val="clear" w:color="auto" w:fill="FFFFFF"/>
        </w:rPr>
      </w:pPr>
      <w:r>
        <w:rPr>
          <w:rFonts w:ascii="Arial" w:hAnsi="Arial"/>
          <w:b/>
          <w:bCs/>
          <w:sz w:val="22"/>
          <w:szCs w:val="22"/>
          <w:shd w:val="clear" w:color="auto" w:fill="FFFFFF"/>
        </w:rPr>
        <w:t>Einrichten von Überprüfungsmethoden für MFA-Anmeldungen</w:t>
      </w:r>
    </w:p>
    <w:p w14:paraId="08220E4F" w14:textId="5BB39D6D"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 xml:space="preserve">Sie müssen mindestens eine Überprüfungsmethode für MFA registrieren. Bei der Registrierung wird die Methode mit Ihrem </w:t>
      </w:r>
      <w:r>
        <w:rPr>
          <w:rFonts w:ascii="Arial" w:hAnsi="Arial"/>
          <w:color w:val="C00000"/>
          <w:sz w:val="22"/>
          <w:szCs w:val="22"/>
          <w:shd w:val="clear" w:color="auto" w:fill="FFFFFF"/>
        </w:rPr>
        <w:t>[Salesforce-Produkt]</w:t>
      </w:r>
      <w:r>
        <w:rPr>
          <w:rFonts w:ascii="Arial" w:hAnsi="Arial"/>
          <w:sz w:val="22"/>
          <w:szCs w:val="22"/>
          <w:shd w:val="clear" w:color="auto" w:fill="FFFFFF"/>
        </w:rPr>
        <w:t>-Account verbunden, sodass Sie sie bei der Anmeldung zum Nachweis Ihrer Identität verwenden können.</w:t>
      </w:r>
    </w:p>
    <w:p w14:paraId="1D8B9E3B" w14:textId="77777777" w:rsidR="00F56BE4" w:rsidRPr="00B42382" w:rsidRDefault="00F56BE4" w:rsidP="00F56BE4">
      <w:pPr>
        <w:rPr>
          <w:rFonts w:ascii="Arial" w:hAnsi="Arial" w:cs="Arial"/>
          <w:sz w:val="22"/>
          <w:szCs w:val="22"/>
          <w:shd w:val="clear" w:color="auto" w:fill="FFFFFF"/>
        </w:rPr>
      </w:pPr>
    </w:p>
    <w:p w14:paraId="7EE44B43" w14:textId="4563E716" w:rsidR="00FC79CE" w:rsidRPr="00B42382" w:rsidRDefault="00F56BE4" w:rsidP="00FC79CE">
      <w:pPr>
        <w:rPr>
          <w:rFonts w:ascii="Arial" w:hAnsi="Arial" w:cs="Arial"/>
          <w:sz w:val="22"/>
          <w:szCs w:val="22"/>
          <w:shd w:val="clear" w:color="auto" w:fill="FFFFFF"/>
        </w:rPr>
      </w:pPr>
      <w:r>
        <w:rPr>
          <w:rFonts w:ascii="Arial" w:hAnsi="Arial"/>
          <w:sz w:val="22"/>
          <w:szCs w:val="22"/>
          <w:shd w:val="clear" w:color="auto" w:fill="FFFFFF"/>
        </w:rPr>
        <w:t xml:space="preserve">Wenn Sie sich das erste Mal anmelden, nachdem MFA am </w:t>
      </w:r>
      <w:r>
        <w:rPr>
          <w:rFonts w:ascii="Arial" w:hAnsi="Arial"/>
          <w:color w:val="C00000"/>
          <w:sz w:val="22"/>
          <w:szCs w:val="22"/>
          <w:shd w:val="clear" w:color="auto" w:fill="FFFFFF"/>
        </w:rPr>
        <w:t>[Datum]</w:t>
      </w:r>
      <w:r>
        <w:rPr>
          <w:rFonts w:ascii="Arial" w:hAnsi="Arial"/>
          <w:sz w:val="22"/>
          <w:szCs w:val="22"/>
          <w:shd w:val="clear" w:color="auto" w:fill="FFFFFF"/>
        </w:rPr>
        <w:t xml:space="preserve"> aktiviert wurde, werden Sie automatisch aufgefordert, eine Methode zu registrieren. Leicht verständliche Bildschirmanweisungen führen Sie durch den Prozess. </w:t>
      </w:r>
    </w:p>
    <w:p w14:paraId="1041F363" w14:textId="17283DA2" w:rsidR="00F56BE4" w:rsidRPr="00B42382" w:rsidRDefault="00F56BE4" w:rsidP="00F56BE4">
      <w:pPr>
        <w:rPr>
          <w:rFonts w:ascii="Arial" w:hAnsi="Arial" w:cs="Arial"/>
          <w:sz w:val="22"/>
          <w:szCs w:val="22"/>
          <w:shd w:val="clear" w:color="auto" w:fill="FFFFFF"/>
        </w:rPr>
      </w:pPr>
    </w:p>
    <w:p w14:paraId="120E505A" w14:textId="77777777" w:rsidR="00301F1C" w:rsidRPr="00116D00" w:rsidRDefault="00301F1C" w:rsidP="00301F1C">
      <w:pPr>
        <w:rPr>
          <w:rFonts w:ascii="Arial" w:hAnsi="Arial" w:cs="Arial"/>
          <w:b/>
          <w:bCs/>
          <w:sz w:val="22"/>
          <w:szCs w:val="22"/>
          <w:shd w:val="clear" w:color="auto" w:fill="FFFFFF"/>
        </w:rPr>
      </w:pPr>
      <w:r>
        <w:rPr>
          <w:rFonts w:ascii="Arial" w:hAnsi="Arial"/>
          <w:b/>
          <w:bCs/>
          <w:sz w:val="22"/>
          <w:szCs w:val="22"/>
          <w:shd w:val="clear" w:color="auto" w:fill="FFFFFF"/>
        </w:rPr>
        <w:t>Ihre nächsten Schritte</w:t>
      </w:r>
    </w:p>
    <w:p w14:paraId="4A2D4A49" w14:textId="77777777" w:rsidR="00301F1C" w:rsidRPr="00283217" w:rsidRDefault="00301F1C" w:rsidP="00301F1C">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Entscheiden Sie, welchen Typ von Überprüfungsmethode Sie für MFA-Anmeldungen verwenden möchten.</w:t>
      </w:r>
    </w:p>
    <w:p w14:paraId="5FB242A9" w14:textId="7CE48409" w:rsidR="00301F1C" w:rsidRPr="00283217" w:rsidRDefault="00301F1C" w:rsidP="00C6059A">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Sehen Sie sich schon einmal die Schritte zur Registrierung der gewünschten Methode an. Die Registrierungsschritte sind für jede Methode etwas anders. Siehe </w:t>
      </w:r>
      <w:r>
        <w:rPr>
          <w:rFonts w:ascii="Arial" w:hAnsi="Arial"/>
          <w:color w:val="C00000"/>
          <w:sz w:val="22"/>
          <w:szCs w:val="22"/>
          <w:shd w:val="clear" w:color="auto" w:fill="FFFFFF"/>
        </w:rPr>
        <w:t>[Link zu Ressourcen für die Einarbeitung in Überprüfungsmethoden]</w:t>
      </w:r>
      <w:r>
        <w:rPr>
          <w:rFonts w:ascii="Arial" w:hAnsi="Arial"/>
          <w:sz w:val="22"/>
          <w:szCs w:val="22"/>
          <w:shd w:val="clear" w:color="auto" w:fill="FFFFFF"/>
        </w:rPr>
        <w:t xml:space="preserve">. </w:t>
      </w:r>
    </w:p>
    <w:p w14:paraId="517C2BED" w14:textId="77777777" w:rsidR="00301F1C" w:rsidRDefault="00301F1C" w:rsidP="003655D5">
      <w:pPr>
        <w:rPr>
          <w:rFonts w:ascii="Arial" w:hAnsi="Arial" w:cs="Arial"/>
          <w:sz w:val="22"/>
          <w:szCs w:val="22"/>
          <w:shd w:val="clear" w:color="auto" w:fill="FFFFFF"/>
        </w:rPr>
      </w:pPr>
    </w:p>
    <w:p w14:paraId="13628B50" w14:textId="65AA4DEB" w:rsidR="003655D5" w:rsidRPr="00B42382" w:rsidRDefault="003655D5" w:rsidP="003655D5">
      <w:pPr>
        <w:rPr>
          <w:rFonts w:ascii="Arial" w:hAnsi="Arial" w:cs="Arial"/>
          <w:sz w:val="22"/>
          <w:szCs w:val="22"/>
          <w:shd w:val="clear" w:color="auto" w:fill="FFFFFF"/>
        </w:rPr>
      </w:pPr>
      <w:r>
        <w:rPr>
          <w:rFonts w:ascii="Arial" w:hAnsi="Arial"/>
          <w:sz w:val="22"/>
          <w:szCs w:val="22"/>
          <w:shd w:val="clear" w:color="auto" w:fill="FFFFFF"/>
        </w:rPr>
        <w:t xml:space="preserve">Für Fragen und weitere Informationen </w:t>
      </w:r>
      <w:r>
        <w:rPr>
          <w:rFonts w:ascii="Arial" w:hAnsi="Arial"/>
          <w:color w:val="C00000"/>
          <w:sz w:val="22"/>
          <w:szCs w:val="22"/>
          <w:shd w:val="clear" w:color="auto" w:fill="FFFFFF"/>
        </w:rPr>
        <w:t>[teilen Sie FAQs oder einen Kontaktpunkt, wie z. B. einen Slack-Kanal oder eine E-Mail-Adresse, die Sie einrichten, um Details zu Ihrer Einführung bereitzustellen]</w:t>
      </w:r>
      <w:r>
        <w:rPr>
          <w:rFonts w:ascii="Arial" w:hAnsi="Arial"/>
          <w:sz w:val="22"/>
          <w:szCs w:val="22"/>
          <w:shd w:val="clear" w:color="auto" w:fill="FFFFFF"/>
        </w:rPr>
        <w:t>.</w:t>
      </w:r>
    </w:p>
    <w:p w14:paraId="468736F5" w14:textId="77777777" w:rsidR="003655D5" w:rsidRPr="00B42382" w:rsidRDefault="003655D5" w:rsidP="003655D5">
      <w:pPr>
        <w:rPr>
          <w:rFonts w:ascii="Arial" w:hAnsi="Arial" w:cs="Arial"/>
          <w:sz w:val="22"/>
          <w:szCs w:val="22"/>
          <w:shd w:val="clear" w:color="auto" w:fill="FFFFFF"/>
        </w:rPr>
      </w:pPr>
    </w:p>
    <w:p w14:paraId="452F9549" w14:textId="77777777" w:rsidR="00F56BE4" w:rsidRPr="00B42382" w:rsidRDefault="00F56BE4" w:rsidP="00F56BE4">
      <w:pPr>
        <w:rPr>
          <w:rFonts w:ascii="Arial" w:hAnsi="Arial" w:cs="Arial"/>
          <w:sz w:val="22"/>
          <w:szCs w:val="22"/>
          <w:shd w:val="clear" w:color="auto" w:fill="FFFFFF"/>
        </w:rPr>
      </w:pPr>
      <w:r>
        <w:rPr>
          <w:rFonts w:ascii="Arial" w:hAnsi="Arial"/>
          <w:sz w:val="22"/>
          <w:szCs w:val="22"/>
          <w:shd w:val="clear" w:color="auto" w:fill="FFFFFF"/>
        </w:rPr>
        <w:t>Vielen Dank</w:t>
      </w:r>
    </w:p>
    <w:p w14:paraId="4D7EF134" w14:textId="77777777" w:rsidR="00F56BE4" w:rsidRPr="003F68C3" w:rsidRDefault="00F56BE4" w:rsidP="00F56BE4">
      <w:pPr>
        <w:rPr>
          <w:rFonts w:ascii="Arial" w:hAnsi="Arial" w:cs="Arial"/>
          <w:color w:val="C00000"/>
          <w:sz w:val="22"/>
          <w:szCs w:val="22"/>
          <w:shd w:val="clear" w:color="auto" w:fill="FFFFFF"/>
        </w:rPr>
      </w:pPr>
      <w:r>
        <w:rPr>
          <w:rFonts w:ascii="Arial" w:hAnsi="Arial"/>
          <w:color w:val="C00000"/>
          <w:sz w:val="22"/>
          <w:szCs w:val="22"/>
          <w:shd w:val="clear" w:color="auto" w:fill="FFFFFF"/>
        </w:rPr>
        <w:t>[Organisationsname]</w:t>
      </w:r>
    </w:p>
    <w:p w14:paraId="19F83002" w14:textId="77777777" w:rsidR="00F56BE4" w:rsidRPr="00B42382" w:rsidRDefault="00F56BE4" w:rsidP="00F56BE4">
      <w:pPr>
        <w:rPr>
          <w:rFonts w:ascii="Arial" w:hAnsi="Arial" w:cs="Arial"/>
          <w:sz w:val="22"/>
          <w:szCs w:val="22"/>
          <w:shd w:val="clear" w:color="auto" w:fill="FFFFFF"/>
        </w:rPr>
      </w:pPr>
    </w:p>
    <w:p w14:paraId="61568794" w14:textId="77777777" w:rsidR="00F56BE4" w:rsidRPr="00B42382" w:rsidRDefault="00F56BE4" w:rsidP="00F56BE4">
      <w:pPr>
        <w:rPr>
          <w:rFonts w:ascii="Arial" w:hAnsi="Arial" w:cs="Arial"/>
          <w:sz w:val="22"/>
          <w:szCs w:val="22"/>
          <w:shd w:val="clear" w:color="auto" w:fill="FFFFFF"/>
        </w:rPr>
      </w:pPr>
    </w:p>
    <w:p w14:paraId="2B4E202E" w14:textId="77777777" w:rsidR="00C37A32" w:rsidRPr="00B42382" w:rsidRDefault="00C37A32" w:rsidP="00A645FC">
      <w:pPr>
        <w:rPr>
          <w:rFonts w:ascii="Arial" w:hAnsi="Arial" w:cs="Arial"/>
          <w:sz w:val="22"/>
          <w:szCs w:val="22"/>
          <w:shd w:val="clear" w:color="auto" w:fill="FFFFFF"/>
        </w:rPr>
      </w:pPr>
    </w:p>
    <w:p w14:paraId="0852E1DC" w14:textId="77777777" w:rsidR="00EE218D" w:rsidRDefault="00EE218D">
      <w:pPr>
        <w:spacing w:after="200" w:line="276" w:lineRule="auto"/>
        <w:rPr>
          <w:rFonts w:ascii="Arial" w:hAnsi="Arial" w:cs="Arial"/>
          <w:b/>
          <w:bCs/>
          <w:sz w:val="28"/>
          <w:szCs w:val="28"/>
          <w:u w:val="single"/>
          <w:shd w:val="clear" w:color="auto" w:fill="FFFFFF"/>
        </w:rPr>
      </w:pPr>
      <w:r>
        <w:br w:type="page"/>
      </w:r>
    </w:p>
    <w:p w14:paraId="358C5794" w14:textId="77777777" w:rsidR="0090761A" w:rsidRPr="00B751F2" w:rsidRDefault="0090761A" w:rsidP="0090761A">
      <w:pPr>
        <w:spacing w:line="276" w:lineRule="auto"/>
        <w:rPr>
          <w:color w:val="C00000"/>
          <w:sz w:val="28"/>
          <w:szCs w:val="28"/>
          <w:u w:val="single"/>
        </w:rPr>
      </w:pPr>
      <w:r>
        <w:rPr>
          <w:color w:val="C00000"/>
          <w:sz w:val="28"/>
          <w:szCs w:val="28"/>
          <w:u w:val="single"/>
        </w:rPr>
        <w:lastRenderedPageBreak/>
        <w:t>Auf der Salesforce Platform basierende Produkte</w:t>
      </w:r>
    </w:p>
    <w:p w14:paraId="3F58323E" w14:textId="77777777" w:rsidR="0090761A" w:rsidRDefault="0090761A" w:rsidP="00A645FC">
      <w:pPr>
        <w:rPr>
          <w:rFonts w:ascii="Arial" w:hAnsi="Arial" w:cs="Arial"/>
          <w:b/>
          <w:bCs/>
          <w:sz w:val="28"/>
          <w:szCs w:val="28"/>
          <w:u w:val="single"/>
          <w:shd w:val="clear" w:color="auto" w:fill="FFFFFF"/>
        </w:rPr>
      </w:pPr>
    </w:p>
    <w:p w14:paraId="0FFB25BC" w14:textId="6E509BEF" w:rsidR="00A645FC" w:rsidRPr="00A645FC" w:rsidRDefault="00951A9B" w:rsidP="00A645FC">
      <w:pPr>
        <w:rPr>
          <w:b/>
          <w:bCs/>
          <w:sz w:val="28"/>
          <w:szCs w:val="28"/>
          <w:u w:val="single"/>
        </w:rPr>
      </w:pPr>
      <w:r>
        <w:rPr>
          <w:rFonts w:ascii="Arial" w:hAnsi="Arial"/>
          <w:b/>
          <w:bCs/>
          <w:sz w:val="28"/>
          <w:szCs w:val="28"/>
          <w:u w:val="single"/>
          <w:shd w:val="clear" w:color="auto" w:fill="FFFFFF"/>
        </w:rPr>
        <w:t>E-Mail 4: Letzte Mitteilung und Anweisungen für die Einarbeitung</w:t>
      </w:r>
    </w:p>
    <w:p w14:paraId="1F5D1215" w14:textId="7AECACC3" w:rsidR="00A71946" w:rsidRDefault="00A71946" w:rsidP="00A71946">
      <w:pPr>
        <w:pStyle w:val="NormalWeb"/>
        <w:spacing w:before="0" w:beforeAutospacing="0" w:after="0" w:afterAutospacing="0"/>
        <w:rPr>
          <w:rFonts w:ascii="SegoeUI" w:hAnsi="SegoeUI"/>
          <w:color w:val="303035"/>
          <w:sz w:val="20"/>
          <w:szCs w:val="20"/>
        </w:rPr>
      </w:pPr>
    </w:p>
    <w:p w14:paraId="3B1527CE" w14:textId="77777777" w:rsidR="0004656B" w:rsidRPr="00B42382" w:rsidRDefault="00B567B4" w:rsidP="00B567B4">
      <w:pPr>
        <w:rPr>
          <w:rFonts w:ascii="Arial" w:hAnsi="Arial" w:cs="Arial"/>
          <w:sz w:val="22"/>
          <w:szCs w:val="22"/>
          <w:shd w:val="clear" w:color="auto" w:fill="FFFFFF"/>
        </w:rPr>
      </w:pPr>
      <w:r>
        <w:rPr>
          <w:rFonts w:ascii="Arial" w:hAnsi="Arial"/>
          <w:i/>
          <w:iCs/>
          <w:sz w:val="22"/>
          <w:szCs w:val="22"/>
          <w:shd w:val="clear" w:color="auto" w:fill="FFFFFF"/>
        </w:rPr>
        <w:t>Betreffzeile:</w:t>
      </w:r>
      <w:r>
        <w:rPr>
          <w:rFonts w:ascii="Arial" w:hAnsi="Arial"/>
          <w:sz w:val="22"/>
          <w:szCs w:val="22"/>
          <w:shd w:val="clear" w:color="auto" w:fill="FFFFFF"/>
        </w:rPr>
        <w:t xml:space="preserve">  </w:t>
      </w:r>
    </w:p>
    <w:p w14:paraId="19937BD8" w14:textId="037F05FB" w:rsidR="00B567B4" w:rsidRPr="00B42382" w:rsidRDefault="00B567B4" w:rsidP="00B567B4">
      <w:pPr>
        <w:rPr>
          <w:rFonts w:ascii="Arial" w:hAnsi="Arial" w:cs="Arial"/>
          <w:sz w:val="22"/>
          <w:szCs w:val="22"/>
          <w:shd w:val="clear" w:color="auto" w:fill="FFFFFF"/>
        </w:rPr>
      </w:pPr>
      <w:r>
        <w:rPr>
          <w:rFonts w:ascii="Arial" w:hAnsi="Arial"/>
          <w:sz w:val="22"/>
          <w:szCs w:val="22"/>
          <w:shd w:val="clear" w:color="auto" w:fill="FFFFFF"/>
        </w:rPr>
        <w:t>MFA-Anmeldungen starten morgen – Machen Sie sich startklar</w:t>
      </w:r>
    </w:p>
    <w:p w14:paraId="4A02D45A" w14:textId="35A4D776" w:rsidR="00B567B4" w:rsidRPr="00B42382" w:rsidRDefault="00B567B4" w:rsidP="00B567B4">
      <w:pPr>
        <w:rPr>
          <w:rFonts w:ascii="Arial" w:hAnsi="Arial" w:cs="Arial"/>
          <w:sz w:val="22"/>
          <w:szCs w:val="22"/>
          <w:shd w:val="clear" w:color="auto" w:fill="FFFFFF"/>
        </w:rPr>
      </w:pPr>
    </w:p>
    <w:p w14:paraId="389F9C87" w14:textId="77777777" w:rsidR="0004656B" w:rsidRPr="00B42382" w:rsidRDefault="0004656B" w:rsidP="0004656B">
      <w:pPr>
        <w:rPr>
          <w:rFonts w:ascii="Arial" w:hAnsi="Arial" w:cs="Arial"/>
          <w:i/>
          <w:iCs/>
          <w:sz w:val="22"/>
          <w:szCs w:val="22"/>
          <w:shd w:val="clear" w:color="auto" w:fill="FFFFFF"/>
        </w:rPr>
      </w:pPr>
      <w:r>
        <w:rPr>
          <w:rFonts w:ascii="Arial" w:hAnsi="Arial"/>
          <w:i/>
          <w:iCs/>
          <w:sz w:val="22"/>
          <w:szCs w:val="22"/>
          <w:shd w:val="clear" w:color="auto" w:fill="FFFFFF"/>
        </w:rPr>
        <w:t>Text:</w:t>
      </w:r>
    </w:p>
    <w:p w14:paraId="60E89FF3" w14:textId="77777777" w:rsidR="00427162" w:rsidRPr="00B42382" w:rsidRDefault="00427162" w:rsidP="00427162">
      <w:pPr>
        <w:rPr>
          <w:rFonts w:ascii="Arial" w:hAnsi="Arial" w:cs="Arial"/>
          <w:sz w:val="22"/>
          <w:szCs w:val="22"/>
          <w:shd w:val="clear" w:color="auto" w:fill="FFFFFF"/>
        </w:rPr>
      </w:pPr>
      <w:r>
        <w:rPr>
          <w:rFonts w:ascii="Arial" w:hAnsi="Arial"/>
          <w:sz w:val="22"/>
          <w:szCs w:val="22"/>
          <w:shd w:val="clear" w:color="auto" w:fill="FFFFFF"/>
        </w:rPr>
        <w:t xml:space="preserve">Hallo </w:t>
      </w:r>
      <w:r>
        <w:rPr>
          <w:rFonts w:ascii="Arial" w:hAnsi="Arial"/>
          <w:color w:val="C00000"/>
          <w:sz w:val="22"/>
          <w:szCs w:val="22"/>
          <w:shd w:val="clear" w:color="auto" w:fill="FFFFFF"/>
        </w:rPr>
        <w:t>[Name]</w:t>
      </w:r>
      <w:r>
        <w:rPr>
          <w:rFonts w:ascii="Arial" w:hAnsi="Arial"/>
          <w:sz w:val="22"/>
          <w:szCs w:val="22"/>
          <w:shd w:val="clear" w:color="auto" w:fill="FFFFFF"/>
        </w:rPr>
        <w:t>,</w:t>
      </w:r>
    </w:p>
    <w:p w14:paraId="24A334D8" w14:textId="77777777" w:rsidR="00B567B4" w:rsidRPr="00B42382" w:rsidRDefault="00B567B4" w:rsidP="00B567B4">
      <w:pPr>
        <w:rPr>
          <w:rFonts w:ascii="Arial" w:hAnsi="Arial" w:cs="Arial"/>
          <w:sz w:val="22"/>
          <w:szCs w:val="22"/>
          <w:shd w:val="clear" w:color="auto" w:fill="FFFFFF"/>
        </w:rPr>
      </w:pPr>
    </w:p>
    <w:p w14:paraId="428B29B5" w14:textId="51FAEB2D" w:rsidR="00AB5F88" w:rsidRDefault="00F83549" w:rsidP="00EE0C69">
      <w:pPr>
        <w:rPr>
          <w:rFonts w:ascii="Arial" w:hAnsi="Arial" w:cs="Arial"/>
          <w:color w:val="000000" w:themeColor="text1"/>
          <w:sz w:val="22"/>
          <w:szCs w:val="22"/>
        </w:rPr>
      </w:pPr>
      <w:r>
        <w:rPr>
          <w:rFonts w:ascii="Arial" w:hAnsi="Arial"/>
          <w:sz w:val="22"/>
          <w:szCs w:val="22"/>
          <w:shd w:val="clear" w:color="auto" w:fill="FFFFFF"/>
        </w:rPr>
        <w:t xml:space="preserve">am </w:t>
      </w:r>
      <w:r>
        <w:rPr>
          <w:rFonts w:ascii="Arial" w:hAnsi="Arial"/>
          <w:color w:val="C00000"/>
          <w:sz w:val="22"/>
          <w:szCs w:val="22"/>
          <w:shd w:val="clear" w:color="auto" w:fill="FFFFFF"/>
        </w:rPr>
        <w:t xml:space="preserve">[Datum] </w:t>
      </w:r>
      <w:r>
        <w:rPr>
          <w:rFonts w:ascii="Arial" w:hAnsi="Arial"/>
          <w:sz w:val="22"/>
          <w:szCs w:val="22"/>
          <w:shd w:val="clear" w:color="auto" w:fill="FFFFFF"/>
        </w:rPr>
        <w:t xml:space="preserve">um </w:t>
      </w:r>
      <w:r>
        <w:rPr>
          <w:rFonts w:ascii="Arial" w:hAnsi="Arial"/>
          <w:color w:val="C00000"/>
          <w:sz w:val="22"/>
          <w:szCs w:val="22"/>
          <w:shd w:val="clear" w:color="auto" w:fill="FFFFFF"/>
        </w:rPr>
        <w:t>[Uhrzeit]</w:t>
      </w:r>
      <w:r>
        <w:rPr>
          <w:rFonts w:ascii="Arial" w:hAnsi="Arial"/>
          <w:sz w:val="22"/>
          <w:szCs w:val="22"/>
          <w:shd w:val="clear" w:color="auto" w:fill="FFFFFF"/>
        </w:rPr>
        <w:t xml:space="preserve"> aktivieren wir die Multi-Faktor-Authentifizierung (MFA) für Salesforce, um unsere Geschäfts- und Kundendaten noch besser zu schützen. Ab diesem Zeitpunkt müssen Sie bei der Anmeldung bei Ihrem Salesforce-Account zusätzlich zu Ihrem Benutzernamen und Kennwort eine Überprüfungsmethode angeben. Was MFA ist und wie es funktioniert, </w:t>
      </w:r>
      <w:r>
        <w:rPr>
          <w:rFonts w:ascii="Arial" w:hAnsi="Arial"/>
          <w:sz w:val="22"/>
          <w:szCs w:val="22"/>
        </w:rPr>
        <w:t xml:space="preserve">erfahren Sie in diesem </w:t>
      </w:r>
      <w:hyperlink r:id="rId13" w:history="1">
        <w:r>
          <w:rPr>
            <w:rStyle w:val="Hyperlink"/>
            <w:rFonts w:ascii="Arial" w:hAnsi="Arial"/>
            <w:color w:val="000000" w:themeColor="text1"/>
            <w:sz w:val="22"/>
            <w:szCs w:val="22"/>
          </w:rPr>
          <w:t>kurzen Video</w:t>
        </w:r>
      </w:hyperlink>
      <w:r>
        <w:rPr>
          <w:rFonts w:ascii="Arial" w:hAnsi="Arial"/>
          <w:color w:val="000000" w:themeColor="text1"/>
          <w:sz w:val="22"/>
          <w:szCs w:val="22"/>
        </w:rPr>
        <w:t>.</w:t>
      </w:r>
    </w:p>
    <w:p w14:paraId="78783DCC" w14:textId="77777777" w:rsidR="00AB5F88" w:rsidRDefault="00AB5F88" w:rsidP="00EE0C69">
      <w:pPr>
        <w:rPr>
          <w:rFonts w:ascii="Arial" w:hAnsi="Arial" w:cs="Arial"/>
          <w:color w:val="000000" w:themeColor="text1"/>
          <w:sz w:val="22"/>
          <w:szCs w:val="22"/>
        </w:rPr>
      </w:pPr>
    </w:p>
    <w:p w14:paraId="65ADE055" w14:textId="63664086" w:rsidR="00EE0C69" w:rsidRPr="00142AD5" w:rsidRDefault="00EE0C69" w:rsidP="00EE0C69">
      <w:pPr>
        <w:rPr>
          <w:rFonts w:ascii="Arial" w:hAnsi="Arial" w:cs="Arial"/>
          <w:b/>
          <w:bCs/>
          <w:sz w:val="22"/>
          <w:szCs w:val="22"/>
          <w:shd w:val="clear" w:color="auto" w:fill="FFFFFF"/>
        </w:rPr>
      </w:pPr>
      <w:r>
        <w:rPr>
          <w:rFonts w:ascii="Arial" w:hAnsi="Arial"/>
          <w:b/>
          <w:bCs/>
          <w:sz w:val="22"/>
          <w:szCs w:val="22"/>
          <w:shd w:val="clear" w:color="auto" w:fill="FFFFFF"/>
        </w:rPr>
        <w:t>Ihre nächsten Schritte</w:t>
      </w:r>
    </w:p>
    <w:p w14:paraId="44BC44E7" w14:textId="477B70CC" w:rsidR="00EE0C69" w:rsidRPr="00B42382" w:rsidRDefault="00B00467" w:rsidP="00B26DEA">
      <w:pPr>
        <w:ind w:right="-279"/>
        <w:rPr>
          <w:rFonts w:ascii="Arial" w:hAnsi="Arial" w:cs="Arial"/>
          <w:sz w:val="22"/>
          <w:szCs w:val="22"/>
          <w:shd w:val="clear" w:color="auto" w:fill="FFFFFF"/>
        </w:rPr>
      </w:pPr>
      <w:r>
        <w:rPr>
          <w:rFonts w:ascii="Arial" w:hAnsi="Arial"/>
          <w:sz w:val="22"/>
          <w:szCs w:val="22"/>
          <w:shd w:val="clear" w:color="auto" w:fill="FFFFFF"/>
        </w:rPr>
        <w:t>Mit den folgenden Schritten stellen Sie sicher, dass Sie für MFA-Anmeldungen gut vorbereitet sind.</w:t>
      </w:r>
    </w:p>
    <w:p w14:paraId="72F00F29" w14:textId="64C6351C" w:rsidR="000A4D9F" w:rsidRPr="00B42382" w:rsidRDefault="000A4D9F" w:rsidP="000A4D9F">
      <w:pPr>
        <w:rPr>
          <w:rFonts w:ascii="Arial" w:hAnsi="Arial" w:cs="Arial"/>
          <w:sz w:val="22"/>
          <w:szCs w:val="22"/>
          <w:shd w:val="clear" w:color="auto" w:fill="FFFFFF"/>
        </w:rPr>
      </w:pPr>
    </w:p>
    <w:p w14:paraId="7E82836A" w14:textId="7A879FC2" w:rsidR="000A4D9F" w:rsidRPr="00B42382" w:rsidRDefault="000A4D9F" w:rsidP="005F3765">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Entscheiden Sie, welchen Typ von Überprüfungsmethode Sie für MFA-Anmeldungen verwenden möchten. </w:t>
      </w:r>
      <w:r>
        <w:rPr>
          <w:rFonts w:ascii="Arial" w:hAnsi="Arial"/>
          <w:sz w:val="20"/>
          <w:szCs w:val="20"/>
          <w:shd w:val="clear" w:color="auto" w:fill="FFFFFF"/>
        </w:rPr>
        <w:t xml:space="preserve">Wenn Sie einen Sicherheitsschlüssel verwenden möchten, kontaktieren Sie bitte </w:t>
      </w:r>
      <w:r>
        <w:rPr>
          <w:rFonts w:ascii="Arial" w:hAnsi="Arial"/>
          <w:color w:val="C00000"/>
          <w:sz w:val="20"/>
          <w:szCs w:val="20"/>
          <w:shd w:val="clear" w:color="auto" w:fill="FFFFFF"/>
        </w:rPr>
        <w:t>[Kontaktinformationen]</w:t>
      </w:r>
      <w:r>
        <w:rPr>
          <w:rFonts w:ascii="Arial" w:hAnsi="Arial"/>
          <w:sz w:val="20"/>
          <w:szCs w:val="20"/>
          <w:shd w:val="clear" w:color="auto" w:fill="FFFFFF"/>
        </w:rPr>
        <w:t>.</w:t>
      </w:r>
    </w:p>
    <w:p w14:paraId="644DE320" w14:textId="1B0F2A07" w:rsidR="00EE0C69" w:rsidRPr="00B42382" w:rsidRDefault="00EE0C69" w:rsidP="000A4D9F">
      <w:pPr>
        <w:rPr>
          <w:rFonts w:ascii="Arial" w:hAnsi="Arial" w:cs="Arial"/>
          <w:sz w:val="22"/>
          <w:szCs w:val="22"/>
          <w:shd w:val="clear" w:color="auto" w:fill="FFFFFF"/>
        </w:rPr>
      </w:pPr>
    </w:p>
    <w:p w14:paraId="5524BAE8" w14:textId="4CFDCE56"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Registrieren Sie sich schon heute für eine Überprüfungsmethode, um Verzögerungen bei der Anmeldung am </w:t>
      </w:r>
      <w:r>
        <w:rPr>
          <w:rFonts w:ascii="Arial" w:hAnsi="Arial"/>
          <w:color w:val="C00000"/>
          <w:sz w:val="22"/>
          <w:szCs w:val="22"/>
          <w:shd w:val="clear" w:color="auto" w:fill="FFFFFF"/>
        </w:rPr>
        <w:t>[Datum]</w:t>
      </w:r>
      <w:r>
        <w:rPr>
          <w:rFonts w:ascii="Arial" w:hAnsi="Arial"/>
          <w:sz w:val="22"/>
          <w:szCs w:val="22"/>
          <w:shd w:val="clear" w:color="auto" w:fill="FFFFFF"/>
        </w:rPr>
        <w:t xml:space="preserve"> zu vermeiden. Es dauert nur wenige Minuten. </w:t>
      </w:r>
    </w:p>
    <w:p w14:paraId="7D234B77" w14:textId="11C93F2E" w:rsidR="00152F24" w:rsidRDefault="00152F24" w:rsidP="00152F24">
      <w:pPr>
        <w:pStyle w:val="ListParagraph"/>
        <w:numPr>
          <w:ilvl w:val="0"/>
          <w:numId w:val="14"/>
        </w:numPr>
        <w:spacing w:after="120"/>
        <w:contextualSpacing w:val="0"/>
        <w:rPr>
          <w:rFonts w:ascii="Arial" w:hAnsi="Arial" w:cs="Arial"/>
          <w:sz w:val="22"/>
          <w:szCs w:val="22"/>
          <w:shd w:val="clear" w:color="auto" w:fill="FFFFFF"/>
        </w:rPr>
      </w:pPr>
      <w:r>
        <w:rPr>
          <w:rFonts w:ascii="Arial" w:hAnsi="Arial"/>
          <w:sz w:val="22"/>
          <w:szCs w:val="22"/>
          <w:shd w:val="clear" w:color="auto" w:fill="FFFFFF"/>
        </w:rPr>
        <w:t xml:space="preserve">Die Registrierungsschritte sind für jede Methode etwas anders. Eine Anleitung, wie Sie eine Methode registrieren können – sei es sofort oder bei der ersten Anmeldung nach Aktivierung von MFA – finden Sie unter </w:t>
      </w:r>
      <w:r>
        <w:rPr>
          <w:rFonts w:ascii="Arial" w:hAnsi="Arial"/>
          <w:color w:val="C00000"/>
          <w:sz w:val="22"/>
          <w:szCs w:val="22"/>
          <w:shd w:val="clear" w:color="auto" w:fill="FFFFFF"/>
        </w:rPr>
        <w:t>[Link zu Ressourcen für die Einarbeitung in Überprüfungsmethoden]</w:t>
      </w:r>
      <w:r>
        <w:rPr>
          <w:rFonts w:ascii="Arial" w:hAnsi="Arial"/>
          <w:sz w:val="22"/>
          <w:szCs w:val="22"/>
          <w:shd w:val="clear" w:color="auto" w:fill="FFFFFF"/>
        </w:rPr>
        <w:t xml:space="preserve">. </w:t>
      </w:r>
    </w:p>
    <w:p w14:paraId="70899483" w14:textId="3B0D0172" w:rsidR="008540EE" w:rsidRPr="008540EE" w:rsidRDefault="008540EE" w:rsidP="008540EE">
      <w:pPr>
        <w:ind w:left="720"/>
        <w:rPr>
          <w:rFonts w:ascii="Arial" w:hAnsi="Arial" w:cs="Arial"/>
          <w:sz w:val="22"/>
          <w:szCs w:val="22"/>
          <w:shd w:val="clear" w:color="auto" w:fill="FFFFFF"/>
        </w:rPr>
      </w:pPr>
      <w:r>
        <w:rPr>
          <w:rFonts w:ascii="Arial" w:hAnsi="Arial"/>
          <w:b/>
          <w:bCs/>
          <w:sz w:val="22"/>
          <w:szCs w:val="22"/>
          <w:shd w:val="clear" w:color="auto" w:fill="FFFFFF"/>
        </w:rPr>
        <w:t>Tipp</w:t>
      </w:r>
      <w:r>
        <w:rPr>
          <w:rFonts w:ascii="Arial" w:hAnsi="Arial"/>
          <w:sz w:val="22"/>
          <w:szCs w:val="22"/>
          <w:shd w:val="clear" w:color="auto" w:fill="FFFFFF"/>
        </w:rPr>
        <w:t xml:space="preserve">: </w:t>
      </w:r>
      <w:r>
        <w:rPr>
          <w:rFonts w:ascii="Arial" w:hAnsi="Arial"/>
          <w:color w:val="C00000"/>
          <w:sz w:val="22"/>
          <w:szCs w:val="22"/>
          <w:shd w:val="clear" w:color="auto" w:fill="FFFFFF"/>
        </w:rPr>
        <w:t>[Laden][Bookmark]</w:t>
      </w:r>
      <w:r>
        <w:rPr>
          <w:rFonts w:ascii="Arial" w:hAnsi="Arial"/>
          <w:sz w:val="22"/>
          <w:szCs w:val="22"/>
          <w:shd w:val="clear" w:color="auto" w:fill="FFFFFF"/>
        </w:rPr>
        <w:t xml:space="preserve"> Sie diese Anweisungen jetzt herunter, damit sie Ihnen bei Aktivierung von MFA vorliegen.</w:t>
      </w:r>
    </w:p>
    <w:p w14:paraId="51EBE530" w14:textId="15798E7D" w:rsidR="000A4D9F" w:rsidRPr="00B42382" w:rsidRDefault="000A4D9F" w:rsidP="00E55987">
      <w:pPr>
        <w:rPr>
          <w:rFonts w:ascii="Arial" w:hAnsi="Arial" w:cs="Arial"/>
          <w:sz w:val="22"/>
          <w:szCs w:val="22"/>
          <w:shd w:val="clear" w:color="auto" w:fill="FFFFFF"/>
        </w:rPr>
      </w:pPr>
    </w:p>
    <w:p w14:paraId="735C154B" w14:textId="29374851" w:rsidR="002841F7" w:rsidRPr="00152F24" w:rsidRDefault="00152F24" w:rsidP="00E55987">
      <w:pPr>
        <w:rPr>
          <w:rFonts w:ascii="Arial" w:hAnsi="Arial" w:cs="Arial"/>
          <w:b/>
          <w:bCs/>
          <w:sz w:val="22"/>
          <w:szCs w:val="22"/>
          <w:shd w:val="clear" w:color="auto" w:fill="FFFFFF"/>
        </w:rPr>
      </w:pPr>
      <w:r>
        <w:rPr>
          <w:rFonts w:ascii="Arial" w:hAnsi="Arial"/>
          <w:b/>
          <w:bCs/>
          <w:sz w:val="22"/>
          <w:szCs w:val="22"/>
          <w:shd w:val="clear" w:color="auto" w:fill="FFFFFF"/>
        </w:rPr>
        <w:t>So erhalten Sie Hilfe</w:t>
      </w:r>
    </w:p>
    <w:p w14:paraId="49EE7BD8"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 xml:space="preserve">Für Fragen und weitere Informationen </w:t>
      </w:r>
      <w:r>
        <w:rPr>
          <w:rFonts w:ascii="Arial" w:hAnsi="Arial"/>
          <w:color w:val="C00000"/>
          <w:sz w:val="22"/>
          <w:szCs w:val="22"/>
          <w:shd w:val="clear" w:color="auto" w:fill="FFFFFF"/>
        </w:rPr>
        <w:t>[teilen Sie FAQs oder einen Kontaktpunkt, wie z. B. einen Slack-Kanal oder eine E-Mail-Adresse, die Sie einrichten, um Details zu Ihrer Einführung bereitzustellen]</w:t>
      </w:r>
      <w:r>
        <w:rPr>
          <w:rFonts w:ascii="Arial" w:hAnsi="Arial"/>
          <w:sz w:val="22"/>
          <w:szCs w:val="22"/>
          <w:shd w:val="clear" w:color="auto" w:fill="FFFFFF"/>
        </w:rPr>
        <w:t>.</w:t>
      </w:r>
    </w:p>
    <w:p w14:paraId="5D11F073" w14:textId="77777777" w:rsidR="00152F24" w:rsidRPr="00B42382" w:rsidRDefault="00152F24" w:rsidP="00152F24">
      <w:pPr>
        <w:rPr>
          <w:rFonts w:ascii="Arial" w:hAnsi="Arial" w:cs="Arial"/>
          <w:sz w:val="22"/>
          <w:szCs w:val="22"/>
          <w:shd w:val="clear" w:color="auto" w:fill="FFFFFF"/>
        </w:rPr>
      </w:pPr>
    </w:p>
    <w:p w14:paraId="14424399" w14:textId="77777777" w:rsidR="00152F24" w:rsidRPr="00B42382" w:rsidRDefault="00152F24" w:rsidP="00152F24">
      <w:pPr>
        <w:rPr>
          <w:rFonts w:ascii="Arial" w:hAnsi="Arial" w:cs="Arial"/>
          <w:sz w:val="22"/>
          <w:szCs w:val="22"/>
          <w:shd w:val="clear" w:color="auto" w:fill="FFFFFF"/>
        </w:rPr>
      </w:pPr>
      <w:r>
        <w:rPr>
          <w:rFonts w:ascii="Arial" w:hAnsi="Arial"/>
          <w:sz w:val="22"/>
          <w:szCs w:val="22"/>
          <w:shd w:val="clear" w:color="auto" w:fill="FFFFFF"/>
        </w:rPr>
        <w:t>Vielen Dank</w:t>
      </w:r>
    </w:p>
    <w:p w14:paraId="634F337D" w14:textId="50ADF82C" w:rsidR="00880210" w:rsidRDefault="00152F24" w:rsidP="008D6D55">
      <w:pPr>
        <w:rPr>
          <w:rFonts w:ascii="Arial" w:hAnsi="Arial" w:cs="Arial"/>
          <w:color w:val="C00000"/>
          <w:sz w:val="22"/>
          <w:szCs w:val="22"/>
          <w:shd w:val="clear" w:color="auto" w:fill="FFFFFF"/>
        </w:rPr>
      </w:pPr>
      <w:r>
        <w:rPr>
          <w:rFonts w:ascii="Arial" w:hAnsi="Arial"/>
          <w:color w:val="C00000"/>
          <w:sz w:val="22"/>
          <w:szCs w:val="22"/>
          <w:shd w:val="clear" w:color="auto" w:fill="FFFFFF"/>
        </w:rPr>
        <w:t>[Organisationsname]</w:t>
      </w:r>
    </w:p>
    <w:p w14:paraId="3D169D75" w14:textId="77777777" w:rsidR="008D6D55" w:rsidRPr="008D6D55" w:rsidRDefault="008D6D55" w:rsidP="008D6D55">
      <w:pPr>
        <w:rPr>
          <w:rFonts w:ascii="Arial" w:hAnsi="Arial" w:cs="Arial"/>
          <w:color w:val="C00000"/>
          <w:sz w:val="22"/>
          <w:szCs w:val="22"/>
          <w:shd w:val="clear" w:color="auto" w:fill="FFFFFF"/>
        </w:rPr>
      </w:pPr>
    </w:p>
    <w:p w14:paraId="3FC4E9E5" w14:textId="77777777" w:rsidR="008D6D55" w:rsidRDefault="008D6D55">
      <w:pPr>
        <w:spacing w:after="200" w:line="276" w:lineRule="auto"/>
        <w:rPr>
          <w:color w:val="C00000"/>
          <w:sz w:val="28"/>
          <w:szCs w:val="28"/>
          <w:u w:val="single"/>
        </w:rPr>
      </w:pPr>
      <w:r>
        <w:br w:type="page"/>
      </w:r>
    </w:p>
    <w:p w14:paraId="06BE9A86" w14:textId="27A35371" w:rsidR="00880210" w:rsidRPr="00B751F2" w:rsidRDefault="00880210" w:rsidP="00880210">
      <w:pPr>
        <w:spacing w:line="276" w:lineRule="auto"/>
        <w:rPr>
          <w:color w:val="C00000"/>
          <w:sz w:val="28"/>
          <w:szCs w:val="28"/>
          <w:u w:val="single"/>
        </w:rPr>
      </w:pPr>
      <w:r>
        <w:rPr>
          <w:color w:val="C00000"/>
          <w:sz w:val="28"/>
          <w:szCs w:val="28"/>
          <w:u w:val="single"/>
        </w:rPr>
        <w:lastRenderedPageBreak/>
        <w:t>Für andere Salesforce-Produkte</w:t>
      </w:r>
    </w:p>
    <w:p w14:paraId="593AAF4A" w14:textId="77777777" w:rsidR="00880210" w:rsidRDefault="00880210" w:rsidP="00880210">
      <w:pPr>
        <w:rPr>
          <w:rFonts w:ascii="Arial" w:hAnsi="Arial" w:cs="Arial"/>
          <w:b/>
          <w:bCs/>
          <w:sz w:val="28"/>
          <w:szCs w:val="28"/>
          <w:u w:val="single"/>
          <w:shd w:val="clear" w:color="auto" w:fill="FFFFFF"/>
        </w:rPr>
      </w:pPr>
    </w:p>
    <w:p w14:paraId="3B6394F5" w14:textId="6097D01C" w:rsidR="00880210" w:rsidRPr="00A645FC" w:rsidRDefault="00880210" w:rsidP="00880210">
      <w:pPr>
        <w:rPr>
          <w:b/>
          <w:bCs/>
          <w:sz w:val="28"/>
          <w:szCs w:val="28"/>
          <w:u w:val="single"/>
        </w:rPr>
      </w:pPr>
      <w:r>
        <w:rPr>
          <w:rFonts w:ascii="Arial" w:hAnsi="Arial"/>
          <w:b/>
          <w:bCs/>
          <w:sz w:val="28"/>
          <w:szCs w:val="28"/>
          <w:u w:val="single"/>
          <w:shd w:val="clear" w:color="auto" w:fill="FFFFFF"/>
        </w:rPr>
        <w:t>E-Mail 4: Letzte Mitteilung und Anweisungen für die Einarbeitung</w:t>
      </w:r>
    </w:p>
    <w:p w14:paraId="76564422" w14:textId="77777777" w:rsidR="00880210" w:rsidRDefault="00880210" w:rsidP="00880210">
      <w:pPr>
        <w:pStyle w:val="NormalWeb"/>
        <w:spacing w:before="0" w:beforeAutospacing="0" w:after="0" w:afterAutospacing="0"/>
        <w:rPr>
          <w:rFonts w:ascii="SegoeUI" w:hAnsi="SegoeUI"/>
          <w:color w:val="303035"/>
          <w:sz w:val="20"/>
          <w:szCs w:val="20"/>
        </w:rPr>
      </w:pPr>
    </w:p>
    <w:p w14:paraId="6680B0FA" w14:textId="77777777" w:rsidR="00880210" w:rsidRPr="00B42382" w:rsidRDefault="00880210" w:rsidP="00880210">
      <w:pPr>
        <w:rPr>
          <w:rFonts w:ascii="Arial" w:hAnsi="Arial" w:cs="Arial"/>
          <w:sz w:val="22"/>
          <w:szCs w:val="22"/>
          <w:shd w:val="clear" w:color="auto" w:fill="FFFFFF"/>
        </w:rPr>
      </w:pPr>
      <w:r>
        <w:rPr>
          <w:rFonts w:ascii="Arial" w:hAnsi="Arial"/>
          <w:i/>
          <w:iCs/>
          <w:sz w:val="22"/>
          <w:szCs w:val="22"/>
          <w:shd w:val="clear" w:color="auto" w:fill="FFFFFF"/>
        </w:rPr>
        <w:t>Betreffzeile:</w:t>
      </w:r>
      <w:r>
        <w:rPr>
          <w:rFonts w:ascii="Arial" w:hAnsi="Arial"/>
          <w:sz w:val="22"/>
          <w:szCs w:val="22"/>
          <w:shd w:val="clear" w:color="auto" w:fill="FFFFFF"/>
        </w:rPr>
        <w:t xml:space="preserve">  </w:t>
      </w:r>
    </w:p>
    <w:p w14:paraId="721264EC"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MFA-Anmeldungen starten morgen – Machen Sie sich startklar</w:t>
      </w:r>
    </w:p>
    <w:p w14:paraId="46B6A679" w14:textId="77777777" w:rsidR="00880210" w:rsidRPr="00B42382" w:rsidRDefault="00880210" w:rsidP="00880210">
      <w:pPr>
        <w:rPr>
          <w:rFonts w:ascii="Arial" w:hAnsi="Arial" w:cs="Arial"/>
          <w:sz w:val="22"/>
          <w:szCs w:val="22"/>
          <w:shd w:val="clear" w:color="auto" w:fill="FFFFFF"/>
        </w:rPr>
      </w:pPr>
    </w:p>
    <w:p w14:paraId="681D49CB" w14:textId="77777777" w:rsidR="00880210" w:rsidRPr="00B42382" w:rsidRDefault="00880210" w:rsidP="00880210">
      <w:pPr>
        <w:rPr>
          <w:rFonts w:ascii="Arial" w:hAnsi="Arial" w:cs="Arial"/>
          <w:i/>
          <w:iCs/>
          <w:sz w:val="22"/>
          <w:szCs w:val="22"/>
          <w:shd w:val="clear" w:color="auto" w:fill="FFFFFF"/>
        </w:rPr>
      </w:pPr>
      <w:r>
        <w:rPr>
          <w:rFonts w:ascii="Arial" w:hAnsi="Arial"/>
          <w:i/>
          <w:iCs/>
          <w:sz w:val="22"/>
          <w:szCs w:val="22"/>
          <w:shd w:val="clear" w:color="auto" w:fill="FFFFFF"/>
        </w:rPr>
        <w:t>Text:</w:t>
      </w:r>
    </w:p>
    <w:p w14:paraId="46A4E8C8"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Hallo </w:t>
      </w:r>
      <w:r>
        <w:rPr>
          <w:rFonts w:ascii="Arial" w:hAnsi="Arial"/>
          <w:color w:val="C00000"/>
          <w:sz w:val="22"/>
          <w:szCs w:val="22"/>
          <w:shd w:val="clear" w:color="auto" w:fill="FFFFFF"/>
        </w:rPr>
        <w:t>[Name]</w:t>
      </w:r>
      <w:r>
        <w:rPr>
          <w:rFonts w:ascii="Arial" w:hAnsi="Arial"/>
          <w:sz w:val="22"/>
          <w:szCs w:val="22"/>
          <w:shd w:val="clear" w:color="auto" w:fill="FFFFFF"/>
        </w:rPr>
        <w:t>,</w:t>
      </w:r>
    </w:p>
    <w:p w14:paraId="3F831A0C" w14:textId="77777777" w:rsidR="00880210" w:rsidRPr="00B42382" w:rsidRDefault="00880210" w:rsidP="00880210">
      <w:pPr>
        <w:rPr>
          <w:rFonts w:ascii="Arial" w:hAnsi="Arial" w:cs="Arial"/>
          <w:sz w:val="22"/>
          <w:szCs w:val="22"/>
          <w:shd w:val="clear" w:color="auto" w:fill="FFFFFF"/>
        </w:rPr>
      </w:pPr>
    </w:p>
    <w:p w14:paraId="238B0C96" w14:textId="3B17A7B3" w:rsidR="00880210" w:rsidRDefault="00880210" w:rsidP="00880210">
      <w:pPr>
        <w:rPr>
          <w:rFonts w:ascii="Arial" w:hAnsi="Arial" w:cs="Arial"/>
          <w:color w:val="000000" w:themeColor="text1"/>
          <w:sz w:val="22"/>
          <w:szCs w:val="22"/>
        </w:rPr>
      </w:pPr>
      <w:r>
        <w:rPr>
          <w:rFonts w:ascii="Arial" w:hAnsi="Arial"/>
          <w:sz w:val="22"/>
          <w:szCs w:val="22"/>
          <w:shd w:val="clear" w:color="auto" w:fill="FFFFFF"/>
        </w:rPr>
        <w:t xml:space="preserve">am </w:t>
      </w:r>
      <w:r>
        <w:rPr>
          <w:rFonts w:ascii="Arial" w:hAnsi="Arial"/>
          <w:color w:val="C00000"/>
          <w:sz w:val="22"/>
          <w:szCs w:val="22"/>
          <w:shd w:val="clear" w:color="auto" w:fill="FFFFFF"/>
        </w:rPr>
        <w:t xml:space="preserve">[Datum] </w:t>
      </w:r>
      <w:r>
        <w:rPr>
          <w:rFonts w:ascii="Arial" w:hAnsi="Arial"/>
          <w:sz w:val="22"/>
          <w:szCs w:val="22"/>
          <w:shd w:val="clear" w:color="auto" w:fill="FFFFFF"/>
        </w:rPr>
        <w:t xml:space="preserve">um </w:t>
      </w:r>
      <w:r>
        <w:rPr>
          <w:rFonts w:ascii="Arial" w:hAnsi="Arial"/>
          <w:color w:val="C00000"/>
          <w:sz w:val="22"/>
          <w:szCs w:val="22"/>
          <w:shd w:val="clear" w:color="auto" w:fill="FFFFFF"/>
        </w:rPr>
        <w:t>[Uhrzeit]</w:t>
      </w:r>
      <w:r>
        <w:rPr>
          <w:rFonts w:ascii="Arial" w:hAnsi="Arial"/>
          <w:sz w:val="22"/>
          <w:szCs w:val="22"/>
          <w:shd w:val="clear" w:color="auto" w:fill="FFFFFF"/>
        </w:rPr>
        <w:t xml:space="preserve"> aktivieren wir die Multi-Faktor-Authentifizierung (MFA) für Salesforce, um unsere Geschäfts- und Kundendaten noch besser zu schützen. Ab diesem Zeitpunkt müssen Sie bei der Anmeldung bei Ihrem </w:t>
      </w:r>
      <w:r>
        <w:rPr>
          <w:rFonts w:ascii="Arial" w:hAnsi="Arial"/>
          <w:color w:val="C00000"/>
          <w:sz w:val="22"/>
          <w:szCs w:val="22"/>
          <w:shd w:val="clear" w:color="auto" w:fill="FFFFFF"/>
        </w:rPr>
        <w:t>[Salesforce-Produkt]</w:t>
      </w:r>
      <w:r>
        <w:rPr>
          <w:rFonts w:ascii="Arial" w:hAnsi="Arial"/>
          <w:sz w:val="22"/>
          <w:szCs w:val="22"/>
          <w:shd w:val="clear" w:color="auto" w:fill="FFFFFF"/>
        </w:rPr>
        <w:t xml:space="preserve">-Account zusätzlich zu Ihrem Benutzernamen und Kennwort eine Überprüfungsmethode angeben. Was MFA ist und wie es funktioniert, </w:t>
      </w:r>
      <w:r>
        <w:rPr>
          <w:rFonts w:ascii="Arial" w:hAnsi="Arial"/>
          <w:sz w:val="22"/>
          <w:szCs w:val="22"/>
        </w:rPr>
        <w:t xml:space="preserve">erfahren Sie in diesem </w:t>
      </w:r>
      <w:hyperlink r:id="rId14" w:history="1">
        <w:r>
          <w:rPr>
            <w:rStyle w:val="Hyperlink"/>
            <w:rFonts w:ascii="Arial" w:hAnsi="Arial"/>
            <w:color w:val="000000" w:themeColor="text1"/>
            <w:sz w:val="22"/>
            <w:szCs w:val="22"/>
          </w:rPr>
          <w:t>kurzen Video</w:t>
        </w:r>
      </w:hyperlink>
      <w:r>
        <w:rPr>
          <w:rFonts w:ascii="Arial" w:hAnsi="Arial"/>
          <w:color w:val="000000" w:themeColor="text1"/>
          <w:sz w:val="22"/>
          <w:szCs w:val="22"/>
        </w:rPr>
        <w:t>.</w:t>
      </w:r>
    </w:p>
    <w:p w14:paraId="286EA23F" w14:textId="77777777" w:rsidR="00880210" w:rsidRDefault="00880210" w:rsidP="00880210">
      <w:pPr>
        <w:rPr>
          <w:rFonts w:ascii="Arial" w:hAnsi="Arial" w:cs="Arial"/>
          <w:color w:val="000000" w:themeColor="text1"/>
          <w:sz w:val="22"/>
          <w:szCs w:val="22"/>
        </w:rPr>
      </w:pPr>
    </w:p>
    <w:p w14:paraId="375316DD" w14:textId="77777777" w:rsidR="00880210" w:rsidRPr="00142AD5"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Ihre nächsten Schritte</w:t>
      </w:r>
    </w:p>
    <w:p w14:paraId="09A0FD2C" w14:textId="77777777" w:rsidR="00880210" w:rsidRPr="00B42382" w:rsidRDefault="00880210" w:rsidP="00B26DEA">
      <w:pPr>
        <w:ind w:right="-421"/>
        <w:rPr>
          <w:rFonts w:ascii="Arial" w:hAnsi="Arial" w:cs="Arial"/>
          <w:sz w:val="22"/>
          <w:szCs w:val="22"/>
          <w:shd w:val="clear" w:color="auto" w:fill="FFFFFF"/>
        </w:rPr>
      </w:pPr>
      <w:r>
        <w:rPr>
          <w:rFonts w:ascii="Arial" w:hAnsi="Arial"/>
          <w:sz w:val="22"/>
          <w:szCs w:val="22"/>
          <w:shd w:val="clear" w:color="auto" w:fill="FFFFFF"/>
        </w:rPr>
        <w:t>Mit den folgenden Schritten stellen Sie sicher, dass Sie für MFA-Anmeldungen gut vorbereitet sind.</w:t>
      </w:r>
    </w:p>
    <w:p w14:paraId="001D2F25" w14:textId="77777777" w:rsidR="00880210" w:rsidRPr="00B42382" w:rsidRDefault="00880210" w:rsidP="00880210">
      <w:pPr>
        <w:rPr>
          <w:rFonts w:ascii="Arial" w:hAnsi="Arial" w:cs="Arial"/>
          <w:sz w:val="22"/>
          <w:szCs w:val="22"/>
          <w:shd w:val="clear" w:color="auto" w:fill="FFFFFF"/>
        </w:rPr>
      </w:pPr>
    </w:p>
    <w:p w14:paraId="7AA64DB8" w14:textId="77777777" w:rsidR="00880210" w:rsidRPr="00B42382" w:rsidRDefault="00880210" w:rsidP="00880210">
      <w:pPr>
        <w:pStyle w:val="ListParagraph"/>
        <w:numPr>
          <w:ilvl w:val="0"/>
          <w:numId w:val="14"/>
        </w:numPr>
        <w:rPr>
          <w:rFonts w:ascii="Arial" w:hAnsi="Arial" w:cs="Arial"/>
          <w:sz w:val="22"/>
          <w:szCs w:val="22"/>
          <w:shd w:val="clear" w:color="auto" w:fill="FFFFFF"/>
        </w:rPr>
      </w:pPr>
      <w:r>
        <w:rPr>
          <w:rFonts w:ascii="Arial" w:hAnsi="Arial"/>
          <w:sz w:val="22"/>
          <w:szCs w:val="22"/>
          <w:shd w:val="clear" w:color="auto" w:fill="FFFFFF"/>
        </w:rPr>
        <w:t xml:space="preserve">Entscheiden Sie, welchen Typ von Überprüfungsmethode Sie für MFA-Anmeldungen verwenden möchten. </w:t>
      </w:r>
      <w:r>
        <w:rPr>
          <w:rFonts w:ascii="Arial" w:hAnsi="Arial"/>
          <w:sz w:val="20"/>
          <w:szCs w:val="20"/>
          <w:shd w:val="clear" w:color="auto" w:fill="FFFFFF"/>
        </w:rPr>
        <w:t xml:space="preserve">Wenn Sie einen Sicherheitsschlüssel verwenden möchten, kontaktieren Sie bitte </w:t>
      </w:r>
      <w:r>
        <w:rPr>
          <w:rFonts w:ascii="Arial" w:hAnsi="Arial"/>
          <w:color w:val="C00000"/>
          <w:sz w:val="20"/>
          <w:szCs w:val="20"/>
          <w:shd w:val="clear" w:color="auto" w:fill="FFFFFF"/>
        </w:rPr>
        <w:t>[Kontaktinformationen]</w:t>
      </w:r>
      <w:r>
        <w:rPr>
          <w:rFonts w:ascii="Arial" w:hAnsi="Arial"/>
          <w:sz w:val="20"/>
          <w:szCs w:val="20"/>
          <w:shd w:val="clear" w:color="auto" w:fill="FFFFFF"/>
        </w:rPr>
        <w:t>.</w:t>
      </w:r>
    </w:p>
    <w:p w14:paraId="59007D49" w14:textId="77777777" w:rsidR="00880210" w:rsidRPr="00B42382" w:rsidRDefault="00880210" w:rsidP="00880210">
      <w:pPr>
        <w:rPr>
          <w:rFonts w:ascii="Arial" w:hAnsi="Arial" w:cs="Arial"/>
          <w:sz w:val="22"/>
          <w:szCs w:val="22"/>
          <w:shd w:val="clear" w:color="auto" w:fill="FFFFFF"/>
        </w:rPr>
      </w:pPr>
    </w:p>
    <w:p w14:paraId="2FBF05DF" w14:textId="47E740E3" w:rsidR="006B3592" w:rsidRPr="006B3592" w:rsidRDefault="006B3592" w:rsidP="006B3592">
      <w:pPr>
        <w:pStyle w:val="ListParagraph"/>
        <w:numPr>
          <w:ilvl w:val="0"/>
          <w:numId w:val="14"/>
        </w:numPr>
        <w:contextualSpacing w:val="0"/>
        <w:rPr>
          <w:rFonts w:ascii="Arial" w:hAnsi="Arial" w:cs="Arial"/>
          <w:sz w:val="22"/>
          <w:szCs w:val="22"/>
          <w:shd w:val="clear" w:color="auto" w:fill="FFFFFF"/>
        </w:rPr>
      </w:pPr>
      <w:r>
        <w:rPr>
          <w:rFonts w:ascii="Arial" w:hAnsi="Arial"/>
          <w:sz w:val="22"/>
          <w:szCs w:val="22"/>
          <w:shd w:val="clear" w:color="auto" w:fill="FFFFFF"/>
        </w:rPr>
        <w:t xml:space="preserve">Lesen Sie die Schritte zur MFA-Registrierung, die Sie bei der Anmeldung am </w:t>
      </w:r>
      <w:r>
        <w:rPr>
          <w:rFonts w:ascii="Arial" w:hAnsi="Arial"/>
          <w:color w:val="C00000"/>
          <w:sz w:val="22"/>
          <w:szCs w:val="22"/>
          <w:shd w:val="clear" w:color="auto" w:fill="FFFFFF"/>
        </w:rPr>
        <w:t>[Datum]</w:t>
      </w:r>
      <w:r>
        <w:rPr>
          <w:rFonts w:ascii="Arial" w:hAnsi="Arial"/>
          <w:sz w:val="22"/>
          <w:szCs w:val="22"/>
          <w:shd w:val="clear" w:color="auto" w:fill="FFFFFF"/>
        </w:rPr>
        <w:t xml:space="preserve"> durchführen müssen. Die Registrierungsschritte sind für jede Methode etwas anders. Siehe </w:t>
      </w:r>
      <w:r>
        <w:rPr>
          <w:rFonts w:ascii="Arial" w:hAnsi="Arial"/>
          <w:color w:val="C00000"/>
          <w:sz w:val="22"/>
          <w:szCs w:val="22"/>
          <w:shd w:val="clear" w:color="auto" w:fill="FFFFFF"/>
        </w:rPr>
        <w:t>[Link zu Ressourcen für die Einarbeitung in Überprüfungsmethoden]</w:t>
      </w:r>
      <w:r>
        <w:rPr>
          <w:rFonts w:ascii="Arial" w:hAnsi="Arial"/>
          <w:sz w:val="22"/>
          <w:szCs w:val="22"/>
          <w:shd w:val="clear" w:color="auto" w:fill="FFFFFF"/>
        </w:rPr>
        <w:t xml:space="preserve">. </w:t>
      </w:r>
    </w:p>
    <w:p w14:paraId="4E510AC3" w14:textId="77777777" w:rsidR="006B3592" w:rsidRPr="006B3592" w:rsidRDefault="006B3592" w:rsidP="006B3592">
      <w:pPr>
        <w:pStyle w:val="ListParagraph"/>
        <w:rPr>
          <w:rFonts w:ascii="Arial" w:hAnsi="Arial" w:cs="Arial"/>
          <w:sz w:val="22"/>
          <w:szCs w:val="22"/>
          <w:shd w:val="clear" w:color="auto" w:fill="FFFFFF"/>
        </w:rPr>
      </w:pPr>
    </w:p>
    <w:p w14:paraId="303DD215" w14:textId="16FE040C" w:rsidR="00880210" w:rsidRPr="00B42382" w:rsidRDefault="00880210" w:rsidP="0037138A">
      <w:pPr>
        <w:ind w:left="720"/>
        <w:rPr>
          <w:rFonts w:ascii="Arial" w:hAnsi="Arial" w:cs="Arial"/>
          <w:sz w:val="22"/>
          <w:szCs w:val="22"/>
          <w:shd w:val="clear" w:color="auto" w:fill="FFFFFF"/>
        </w:rPr>
      </w:pPr>
      <w:r>
        <w:rPr>
          <w:rFonts w:ascii="Arial" w:hAnsi="Arial"/>
          <w:b/>
          <w:bCs/>
          <w:sz w:val="22"/>
          <w:szCs w:val="22"/>
          <w:shd w:val="clear" w:color="auto" w:fill="FFFFFF"/>
        </w:rPr>
        <w:t>Tipp</w:t>
      </w:r>
      <w:r>
        <w:rPr>
          <w:rFonts w:ascii="Arial" w:hAnsi="Arial"/>
          <w:sz w:val="22"/>
          <w:szCs w:val="22"/>
          <w:shd w:val="clear" w:color="auto" w:fill="FFFFFF"/>
        </w:rPr>
        <w:t xml:space="preserve">: </w:t>
      </w:r>
      <w:r>
        <w:rPr>
          <w:rFonts w:ascii="Arial" w:hAnsi="Arial"/>
          <w:color w:val="C00000"/>
          <w:sz w:val="22"/>
          <w:szCs w:val="22"/>
          <w:shd w:val="clear" w:color="auto" w:fill="FFFFFF"/>
        </w:rPr>
        <w:t>[Laden][Bookmark]</w:t>
      </w:r>
      <w:r>
        <w:rPr>
          <w:rFonts w:ascii="Arial" w:hAnsi="Arial"/>
          <w:sz w:val="22"/>
          <w:szCs w:val="22"/>
          <w:shd w:val="clear" w:color="auto" w:fill="FFFFFF"/>
        </w:rPr>
        <w:t xml:space="preserve"> Sie diese Anweisungen jetzt herunter, damit sie Ihnen bei Aktivierung von MFA vorliegen.</w:t>
      </w:r>
    </w:p>
    <w:p w14:paraId="4EB14007" w14:textId="77777777" w:rsidR="00880210" w:rsidRPr="00B42382" w:rsidRDefault="00880210" w:rsidP="00880210">
      <w:pPr>
        <w:rPr>
          <w:rFonts w:ascii="Arial" w:hAnsi="Arial" w:cs="Arial"/>
          <w:sz w:val="22"/>
          <w:szCs w:val="22"/>
          <w:shd w:val="clear" w:color="auto" w:fill="FFFFFF"/>
        </w:rPr>
      </w:pPr>
    </w:p>
    <w:p w14:paraId="00F22E11" w14:textId="77777777" w:rsidR="00880210" w:rsidRPr="00152F24" w:rsidRDefault="00880210" w:rsidP="00880210">
      <w:pPr>
        <w:rPr>
          <w:rFonts w:ascii="Arial" w:hAnsi="Arial" w:cs="Arial"/>
          <w:b/>
          <w:bCs/>
          <w:sz w:val="22"/>
          <w:szCs w:val="22"/>
          <w:shd w:val="clear" w:color="auto" w:fill="FFFFFF"/>
        </w:rPr>
      </w:pPr>
      <w:r>
        <w:rPr>
          <w:rFonts w:ascii="Arial" w:hAnsi="Arial"/>
          <w:b/>
          <w:bCs/>
          <w:sz w:val="22"/>
          <w:szCs w:val="22"/>
          <w:shd w:val="clear" w:color="auto" w:fill="FFFFFF"/>
        </w:rPr>
        <w:t>So erhalten Sie Hilfe</w:t>
      </w:r>
    </w:p>
    <w:p w14:paraId="65DDF1FA"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 xml:space="preserve">Für Fragen und weitere Informationen </w:t>
      </w:r>
      <w:r>
        <w:rPr>
          <w:rFonts w:ascii="Arial" w:hAnsi="Arial"/>
          <w:color w:val="C00000"/>
          <w:sz w:val="22"/>
          <w:szCs w:val="22"/>
          <w:shd w:val="clear" w:color="auto" w:fill="FFFFFF"/>
        </w:rPr>
        <w:t>[teilen Sie FAQs oder einen Kontaktpunkt, wie z. B. einen Slack-Kanal oder eine E-Mail-Adresse, die Sie einrichten, um Details zu Ihrer Einführung bereitzustellen]</w:t>
      </w:r>
      <w:r>
        <w:rPr>
          <w:rFonts w:ascii="Arial" w:hAnsi="Arial"/>
          <w:sz w:val="22"/>
          <w:szCs w:val="22"/>
          <w:shd w:val="clear" w:color="auto" w:fill="FFFFFF"/>
        </w:rPr>
        <w:t>.</w:t>
      </w:r>
    </w:p>
    <w:p w14:paraId="0E98FFAE" w14:textId="77777777" w:rsidR="00880210" w:rsidRPr="00B42382" w:rsidRDefault="00880210" w:rsidP="00880210">
      <w:pPr>
        <w:rPr>
          <w:rFonts w:ascii="Arial" w:hAnsi="Arial" w:cs="Arial"/>
          <w:sz w:val="22"/>
          <w:szCs w:val="22"/>
          <w:shd w:val="clear" w:color="auto" w:fill="FFFFFF"/>
        </w:rPr>
      </w:pPr>
    </w:p>
    <w:p w14:paraId="1E957ED2" w14:textId="77777777" w:rsidR="00880210" w:rsidRPr="00B42382" w:rsidRDefault="00880210" w:rsidP="00880210">
      <w:pPr>
        <w:rPr>
          <w:rFonts w:ascii="Arial" w:hAnsi="Arial" w:cs="Arial"/>
          <w:sz w:val="22"/>
          <w:szCs w:val="22"/>
          <w:shd w:val="clear" w:color="auto" w:fill="FFFFFF"/>
        </w:rPr>
      </w:pPr>
      <w:r>
        <w:rPr>
          <w:rFonts w:ascii="Arial" w:hAnsi="Arial"/>
          <w:sz w:val="22"/>
          <w:szCs w:val="22"/>
          <w:shd w:val="clear" w:color="auto" w:fill="FFFFFF"/>
        </w:rPr>
        <w:t>Vielen Dank</w:t>
      </w:r>
    </w:p>
    <w:p w14:paraId="682EF223" w14:textId="77777777" w:rsidR="00880210" w:rsidRPr="003F68C3" w:rsidRDefault="00880210" w:rsidP="00880210">
      <w:pPr>
        <w:rPr>
          <w:rFonts w:ascii="Arial" w:hAnsi="Arial" w:cs="Arial"/>
          <w:color w:val="C00000"/>
          <w:sz w:val="22"/>
          <w:szCs w:val="22"/>
          <w:shd w:val="clear" w:color="auto" w:fill="FFFFFF"/>
        </w:rPr>
      </w:pPr>
      <w:r>
        <w:rPr>
          <w:rFonts w:ascii="Arial" w:hAnsi="Arial"/>
          <w:color w:val="C00000"/>
          <w:sz w:val="22"/>
          <w:szCs w:val="22"/>
          <w:shd w:val="clear" w:color="auto" w:fill="FFFFFF"/>
        </w:rPr>
        <w:t>[Organisationsname]</w:t>
      </w:r>
    </w:p>
    <w:p w14:paraId="557BBAEB" w14:textId="77777777" w:rsidR="00880210" w:rsidRPr="00B42382" w:rsidRDefault="00880210" w:rsidP="00152F24">
      <w:pPr>
        <w:rPr>
          <w:rFonts w:ascii="Arial" w:hAnsi="Arial" w:cs="Arial"/>
          <w:sz w:val="22"/>
          <w:szCs w:val="22"/>
          <w:shd w:val="clear" w:color="auto" w:fill="FFFFFF"/>
        </w:rPr>
      </w:pPr>
    </w:p>
    <w:sectPr w:rsidR="00880210" w:rsidRPr="00B42382" w:rsidSect="00DF010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46E2C" w14:textId="77777777" w:rsidR="005948B3" w:rsidRDefault="005948B3" w:rsidP="00603530">
      <w:r>
        <w:separator/>
      </w:r>
    </w:p>
  </w:endnote>
  <w:endnote w:type="continuationSeparator" w:id="0">
    <w:p w14:paraId="7CCFC149" w14:textId="77777777" w:rsidR="005948B3" w:rsidRDefault="005948B3"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0000000000000000000"/>
    <w:charset w:val="00"/>
    <w:family w:val="auto"/>
    <w:pitch w:val="variable"/>
    <w:sig w:usb0="A000002F" w:usb1="40000048"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SegoeUI">
    <w:altName w:val="Segoe U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200B5" w14:textId="77777777" w:rsidR="005948B3" w:rsidRDefault="005948B3" w:rsidP="00603530">
      <w:r>
        <w:separator/>
      </w:r>
    </w:p>
  </w:footnote>
  <w:footnote w:type="continuationSeparator" w:id="0">
    <w:p w14:paraId="112040A5" w14:textId="77777777" w:rsidR="005948B3" w:rsidRDefault="005948B3"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1"/>
  </w:num>
  <w:num w:numId="6">
    <w:abstractNumId w:val="10"/>
  </w:num>
  <w:num w:numId="7">
    <w:abstractNumId w:val="5"/>
  </w:num>
  <w:num w:numId="8">
    <w:abstractNumId w:val="18"/>
  </w:num>
  <w:num w:numId="9">
    <w:abstractNumId w:val="14"/>
  </w:num>
  <w:num w:numId="10">
    <w:abstractNumId w:val="17"/>
  </w:num>
  <w:num w:numId="11">
    <w:abstractNumId w:val="7"/>
  </w:num>
  <w:num w:numId="12">
    <w:abstractNumId w:val="1"/>
  </w:num>
  <w:num w:numId="13">
    <w:abstractNumId w:val="2"/>
  </w:num>
  <w:num w:numId="14">
    <w:abstractNumId w:val="3"/>
  </w:num>
  <w:num w:numId="15">
    <w:abstractNumId w:val="8"/>
  </w:num>
  <w:num w:numId="16">
    <w:abstractNumId w:val="6"/>
  </w:num>
  <w:num w:numId="17">
    <w:abstractNumId w:val="9"/>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26034"/>
    <w:rsid w:val="000363C8"/>
    <w:rsid w:val="0004142E"/>
    <w:rsid w:val="0004656B"/>
    <w:rsid w:val="00056309"/>
    <w:rsid w:val="0008234B"/>
    <w:rsid w:val="000A1484"/>
    <w:rsid w:val="000A4D9F"/>
    <w:rsid w:val="000B20CF"/>
    <w:rsid w:val="000B62E6"/>
    <w:rsid w:val="000B69EC"/>
    <w:rsid w:val="000C36AB"/>
    <w:rsid w:val="000D2A96"/>
    <w:rsid w:val="000E1907"/>
    <w:rsid w:val="000F35BA"/>
    <w:rsid w:val="001036DF"/>
    <w:rsid w:val="00115F78"/>
    <w:rsid w:val="001164DB"/>
    <w:rsid w:val="00116D00"/>
    <w:rsid w:val="00142AD5"/>
    <w:rsid w:val="00152F24"/>
    <w:rsid w:val="00156127"/>
    <w:rsid w:val="001650FC"/>
    <w:rsid w:val="00171EB6"/>
    <w:rsid w:val="00172829"/>
    <w:rsid w:val="00180E6A"/>
    <w:rsid w:val="001852AB"/>
    <w:rsid w:val="001969CB"/>
    <w:rsid w:val="001A6CF8"/>
    <w:rsid w:val="001A7D7B"/>
    <w:rsid w:val="001B37AA"/>
    <w:rsid w:val="001E004C"/>
    <w:rsid w:val="001E0491"/>
    <w:rsid w:val="001E0FC5"/>
    <w:rsid w:val="001E5B68"/>
    <w:rsid w:val="002275AC"/>
    <w:rsid w:val="00234591"/>
    <w:rsid w:val="002406EF"/>
    <w:rsid w:val="0024159C"/>
    <w:rsid w:val="00260AAD"/>
    <w:rsid w:val="00270A69"/>
    <w:rsid w:val="00280BDE"/>
    <w:rsid w:val="00283217"/>
    <w:rsid w:val="002841F7"/>
    <w:rsid w:val="00295BE8"/>
    <w:rsid w:val="00295D7B"/>
    <w:rsid w:val="002D6507"/>
    <w:rsid w:val="002E30B7"/>
    <w:rsid w:val="002E6F86"/>
    <w:rsid w:val="00301F1C"/>
    <w:rsid w:val="00311481"/>
    <w:rsid w:val="00316003"/>
    <w:rsid w:val="00322367"/>
    <w:rsid w:val="00330388"/>
    <w:rsid w:val="00336717"/>
    <w:rsid w:val="003444F2"/>
    <w:rsid w:val="0034756E"/>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281B"/>
    <w:rsid w:val="00413B44"/>
    <w:rsid w:val="0042404B"/>
    <w:rsid w:val="00427162"/>
    <w:rsid w:val="00431866"/>
    <w:rsid w:val="00442DF5"/>
    <w:rsid w:val="00443968"/>
    <w:rsid w:val="00446EC2"/>
    <w:rsid w:val="00447B5E"/>
    <w:rsid w:val="00462697"/>
    <w:rsid w:val="004745A2"/>
    <w:rsid w:val="004872B5"/>
    <w:rsid w:val="004901E8"/>
    <w:rsid w:val="004A0DEC"/>
    <w:rsid w:val="004A37B5"/>
    <w:rsid w:val="004A3C08"/>
    <w:rsid w:val="004A5326"/>
    <w:rsid w:val="004A7FEF"/>
    <w:rsid w:val="004B24ED"/>
    <w:rsid w:val="004B2C02"/>
    <w:rsid w:val="004B5C8B"/>
    <w:rsid w:val="004E2942"/>
    <w:rsid w:val="004E4790"/>
    <w:rsid w:val="004E58A3"/>
    <w:rsid w:val="00515547"/>
    <w:rsid w:val="00530ADF"/>
    <w:rsid w:val="00531382"/>
    <w:rsid w:val="00535284"/>
    <w:rsid w:val="00536288"/>
    <w:rsid w:val="005375CD"/>
    <w:rsid w:val="00545B45"/>
    <w:rsid w:val="0056113C"/>
    <w:rsid w:val="0059455E"/>
    <w:rsid w:val="005948B3"/>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15A23"/>
    <w:rsid w:val="006173F2"/>
    <w:rsid w:val="006261E5"/>
    <w:rsid w:val="00627FF9"/>
    <w:rsid w:val="006348A9"/>
    <w:rsid w:val="00641B28"/>
    <w:rsid w:val="0065195F"/>
    <w:rsid w:val="00651B61"/>
    <w:rsid w:val="00652981"/>
    <w:rsid w:val="00676787"/>
    <w:rsid w:val="006768C4"/>
    <w:rsid w:val="0067697C"/>
    <w:rsid w:val="00694D10"/>
    <w:rsid w:val="006A59F5"/>
    <w:rsid w:val="006A6479"/>
    <w:rsid w:val="006B133B"/>
    <w:rsid w:val="006B3592"/>
    <w:rsid w:val="006B439D"/>
    <w:rsid w:val="006C0F1D"/>
    <w:rsid w:val="006D62D7"/>
    <w:rsid w:val="006D7AEB"/>
    <w:rsid w:val="00710C1F"/>
    <w:rsid w:val="0072417A"/>
    <w:rsid w:val="0072462E"/>
    <w:rsid w:val="00726F2F"/>
    <w:rsid w:val="00746F0B"/>
    <w:rsid w:val="00760E4B"/>
    <w:rsid w:val="007924E4"/>
    <w:rsid w:val="00795D26"/>
    <w:rsid w:val="007A2271"/>
    <w:rsid w:val="007B21B9"/>
    <w:rsid w:val="007B412C"/>
    <w:rsid w:val="007C26B1"/>
    <w:rsid w:val="007D71B5"/>
    <w:rsid w:val="007E6449"/>
    <w:rsid w:val="007F160D"/>
    <w:rsid w:val="007F38AD"/>
    <w:rsid w:val="00836D07"/>
    <w:rsid w:val="00837029"/>
    <w:rsid w:val="00846C38"/>
    <w:rsid w:val="0085161D"/>
    <w:rsid w:val="008524E1"/>
    <w:rsid w:val="008540EE"/>
    <w:rsid w:val="00860AD4"/>
    <w:rsid w:val="008640D1"/>
    <w:rsid w:val="00871945"/>
    <w:rsid w:val="00874894"/>
    <w:rsid w:val="00880210"/>
    <w:rsid w:val="008823D4"/>
    <w:rsid w:val="008A237F"/>
    <w:rsid w:val="008B0937"/>
    <w:rsid w:val="008C2075"/>
    <w:rsid w:val="008C39BF"/>
    <w:rsid w:val="008C3E22"/>
    <w:rsid w:val="008C4350"/>
    <w:rsid w:val="008D6D55"/>
    <w:rsid w:val="008D7BEE"/>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792A"/>
    <w:rsid w:val="009B7A25"/>
    <w:rsid w:val="009C4400"/>
    <w:rsid w:val="009D1D13"/>
    <w:rsid w:val="00A01936"/>
    <w:rsid w:val="00A10532"/>
    <w:rsid w:val="00A11227"/>
    <w:rsid w:val="00A27970"/>
    <w:rsid w:val="00A32BB4"/>
    <w:rsid w:val="00A529BC"/>
    <w:rsid w:val="00A60D3D"/>
    <w:rsid w:val="00A6385F"/>
    <w:rsid w:val="00A645FC"/>
    <w:rsid w:val="00A71946"/>
    <w:rsid w:val="00A80B0D"/>
    <w:rsid w:val="00AB5B26"/>
    <w:rsid w:val="00AB5F88"/>
    <w:rsid w:val="00AC487A"/>
    <w:rsid w:val="00AD153A"/>
    <w:rsid w:val="00AF5EAF"/>
    <w:rsid w:val="00B00467"/>
    <w:rsid w:val="00B04446"/>
    <w:rsid w:val="00B044B0"/>
    <w:rsid w:val="00B050D3"/>
    <w:rsid w:val="00B064C1"/>
    <w:rsid w:val="00B12B1D"/>
    <w:rsid w:val="00B26DEA"/>
    <w:rsid w:val="00B32A42"/>
    <w:rsid w:val="00B35011"/>
    <w:rsid w:val="00B409BD"/>
    <w:rsid w:val="00B417E2"/>
    <w:rsid w:val="00B42382"/>
    <w:rsid w:val="00B52874"/>
    <w:rsid w:val="00B5291B"/>
    <w:rsid w:val="00B567B4"/>
    <w:rsid w:val="00B879B5"/>
    <w:rsid w:val="00B96122"/>
    <w:rsid w:val="00BC3037"/>
    <w:rsid w:val="00BD163E"/>
    <w:rsid w:val="00BD64C1"/>
    <w:rsid w:val="00BE26D3"/>
    <w:rsid w:val="00BE5148"/>
    <w:rsid w:val="00BE5DA5"/>
    <w:rsid w:val="00BE7110"/>
    <w:rsid w:val="00BE71E0"/>
    <w:rsid w:val="00BF23C4"/>
    <w:rsid w:val="00BF7B91"/>
    <w:rsid w:val="00C01006"/>
    <w:rsid w:val="00C10167"/>
    <w:rsid w:val="00C27304"/>
    <w:rsid w:val="00C37A32"/>
    <w:rsid w:val="00C51584"/>
    <w:rsid w:val="00C6059A"/>
    <w:rsid w:val="00C916D3"/>
    <w:rsid w:val="00CA246C"/>
    <w:rsid w:val="00CA65D7"/>
    <w:rsid w:val="00CB32C1"/>
    <w:rsid w:val="00CB3450"/>
    <w:rsid w:val="00CB6DD4"/>
    <w:rsid w:val="00CD278B"/>
    <w:rsid w:val="00CE0725"/>
    <w:rsid w:val="00CF306B"/>
    <w:rsid w:val="00CF38C3"/>
    <w:rsid w:val="00CF5504"/>
    <w:rsid w:val="00D01F56"/>
    <w:rsid w:val="00D04FF4"/>
    <w:rsid w:val="00D12538"/>
    <w:rsid w:val="00D16644"/>
    <w:rsid w:val="00D27073"/>
    <w:rsid w:val="00D5010C"/>
    <w:rsid w:val="00D50176"/>
    <w:rsid w:val="00D72305"/>
    <w:rsid w:val="00D72E23"/>
    <w:rsid w:val="00DA166C"/>
    <w:rsid w:val="00DB6370"/>
    <w:rsid w:val="00DE2225"/>
    <w:rsid w:val="00DE6D70"/>
    <w:rsid w:val="00DF010F"/>
    <w:rsid w:val="00E02A80"/>
    <w:rsid w:val="00E038A4"/>
    <w:rsid w:val="00E07B31"/>
    <w:rsid w:val="00E14B24"/>
    <w:rsid w:val="00E23555"/>
    <w:rsid w:val="00E34012"/>
    <w:rsid w:val="00E40FAD"/>
    <w:rsid w:val="00E47D2C"/>
    <w:rsid w:val="00E51A14"/>
    <w:rsid w:val="00E55987"/>
    <w:rsid w:val="00E57AFD"/>
    <w:rsid w:val="00E8189A"/>
    <w:rsid w:val="00E835D4"/>
    <w:rsid w:val="00EB3006"/>
    <w:rsid w:val="00EB45F2"/>
    <w:rsid w:val="00ED31CE"/>
    <w:rsid w:val="00EE0C69"/>
    <w:rsid w:val="00EE218D"/>
    <w:rsid w:val="00EE75CB"/>
    <w:rsid w:val="00EE78C1"/>
    <w:rsid w:val="00EF0016"/>
    <w:rsid w:val="00F27DD3"/>
    <w:rsid w:val="00F40BA8"/>
    <w:rsid w:val="00F43B79"/>
    <w:rsid w:val="00F53DA1"/>
    <w:rsid w:val="00F55A7E"/>
    <w:rsid w:val="00F56BE4"/>
    <w:rsid w:val="00F64149"/>
    <w:rsid w:val="00F83549"/>
    <w:rsid w:val="00F91E33"/>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17"/>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openxmlformats.org/officeDocument/2006/relationships/hyperlink" Target="https://salesforce.vidyard.com/watch/Zs9r7CyxF6Wu9rfNmMnmF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salesforce.vidyard.com/watch/JyZ_mibupf6sOzMwvhtA3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lesforce.vidyard.com/watch/JyZ_mibupf6sOzMwvhtA3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alesforce.vidyard.com/watch/Zs9r7CyxF6Wu9rfNmMnmF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salesforce.vidyard.com/watch/Zs9r7CyxF6Wu9rfNmMnmF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535</TotalTime>
  <Pages>10</Pages>
  <Words>2689</Words>
  <Characters>15329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DTP</cp:lastModifiedBy>
  <cp:revision>267</cp:revision>
  <dcterms:created xsi:type="dcterms:W3CDTF">2018-10-16T16:59:00Z</dcterms:created>
  <dcterms:modified xsi:type="dcterms:W3CDTF">2021-07-09T15:13:00Z</dcterms:modified>
</cp:coreProperties>
</file>